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F29C83" w14:textId="77777777" w:rsidR="003848D4" w:rsidRDefault="003848D4" w:rsidP="003848D4">
      <w:pPr>
        <w:jc w:val="center"/>
        <w:rPr>
          <w:rFonts w:ascii="仿宋_GB2312" w:eastAsia="仿宋_GB2312"/>
          <w:sz w:val="44"/>
          <w:szCs w:val="44"/>
        </w:rPr>
      </w:pPr>
      <w:r w:rsidRPr="00BB7F3A">
        <w:rPr>
          <w:rFonts w:ascii="仿宋_GB2312" w:eastAsia="仿宋_GB2312" w:hint="eastAsia"/>
          <w:sz w:val="44"/>
          <w:szCs w:val="44"/>
        </w:rPr>
        <w:t>成果发布表单下载模板</w:t>
      </w:r>
    </w:p>
    <w:tbl>
      <w:tblPr>
        <w:tblStyle w:val="a7"/>
        <w:tblW w:w="9215" w:type="dxa"/>
        <w:tblInd w:w="-431" w:type="dxa"/>
        <w:tblLook w:val="04A0" w:firstRow="1" w:lastRow="0" w:firstColumn="1" w:lastColumn="0" w:noHBand="0" w:noVBand="1"/>
      </w:tblPr>
      <w:tblGrid>
        <w:gridCol w:w="2836"/>
        <w:gridCol w:w="1559"/>
        <w:gridCol w:w="709"/>
        <w:gridCol w:w="992"/>
        <w:gridCol w:w="851"/>
        <w:gridCol w:w="590"/>
        <w:gridCol w:w="1678"/>
      </w:tblGrid>
      <w:tr w:rsidR="003848D4" w14:paraId="437E3C83" w14:textId="77777777" w:rsidTr="008361A4">
        <w:tc>
          <w:tcPr>
            <w:tcW w:w="9215" w:type="dxa"/>
            <w:gridSpan w:val="7"/>
            <w:shd w:val="clear" w:color="auto" w:fill="auto"/>
          </w:tcPr>
          <w:p w14:paraId="626B252E" w14:textId="77777777" w:rsidR="003848D4" w:rsidRDefault="003848D4" w:rsidP="008361A4">
            <w:pPr>
              <w:jc w:val="center"/>
              <w:rPr>
                <w:rFonts w:ascii="仿宋_GB2312" w:eastAsia="仿宋_GB2312"/>
                <w:b/>
                <w:bCs/>
                <w:sz w:val="32"/>
                <w:szCs w:val="32"/>
              </w:rPr>
            </w:pPr>
            <w:r>
              <w:rPr>
                <w:rFonts w:ascii="仿宋_GB2312" w:eastAsia="仿宋_GB2312" w:hint="eastAsia"/>
                <w:b/>
                <w:bCs/>
                <w:sz w:val="32"/>
                <w:szCs w:val="32"/>
              </w:rPr>
              <w:t>科技成果项目</w:t>
            </w:r>
          </w:p>
        </w:tc>
      </w:tr>
      <w:tr w:rsidR="003848D4" w14:paraId="4493846F" w14:textId="77777777" w:rsidTr="008361A4">
        <w:tc>
          <w:tcPr>
            <w:tcW w:w="2836" w:type="dxa"/>
          </w:tcPr>
          <w:p w14:paraId="5CE44F85" w14:textId="77777777" w:rsidR="003848D4" w:rsidRDefault="003848D4" w:rsidP="008361A4">
            <w:pPr>
              <w:rPr>
                <w:rFonts w:ascii="仿宋_GB2312" w:eastAsia="仿宋_GB2312"/>
                <w:sz w:val="28"/>
                <w:szCs w:val="28"/>
              </w:rPr>
            </w:pPr>
            <w:r>
              <w:rPr>
                <w:rFonts w:ascii="仿宋_GB2312" w:eastAsia="仿宋_GB2312" w:hint="eastAsia"/>
                <w:sz w:val="28"/>
                <w:szCs w:val="28"/>
              </w:rPr>
              <w:t>成果标题</w:t>
            </w:r>
            <w:r>
              <w:rPr>
                <w:rFonts w:ascii="仿宋_GB2312" w:eastAsia="仿宋_GB2312" w:hint="eastAsia"/>
                <w:color w:val="C00000"/>
                <w:sz w:val="28"/>
                <w:szCs w:val="28"/>
              </w:rPr>
              <w:t>*</w:t>
            </w:r>
          </w:p>
        </w:tc>
        <w:tc>
          <w:tcPr>
            <w:tcW w:w="6379" w:type="dxa"/>
            <w:gridSpan w:val="6"/>
          </w:tcPr>
          <w:p w14:paraId="3DCB8AAB" w14:textId="4E663557" w:rsidR="003848D4" w:rsidRDefault="00A403CB" w:rsidP="008361A4">
            <w:pPr>
              <w:rPr>
                <w:rFonts w:ascii="仿宋_GB2312" w:eastAsia="仿宋_GB2312"/>
                <w:sz w:val="28"/>
                <w:szCs w:val="28"/>
              </w:rPr>
            </w:pPr>
            <w:r w:rsidRPr="00A403CB">
              <w:rPr>
                <w:rFonts w:ascii="仿宋_GB2312" w:eastAsia="仿宋_GB2312" w:hint="eastAsia"/>
                <w:sz w:val="28"/>
                <w:szCs w:val="28"/>
              </w:rPr>
              <w:t>面向政务服务的智能交互关键技术及应用</w:t>
            </w:r>
          </w:p>
        </w:tc>
      </w:tr>
      <w:tr w:rsidR="003848D4" w14:paraId="070F17BD" w14:textId="77777777" w:rsidTr="008361A4">
        <w:tc>
          <w:tcPr>
            <w:tcW w:w="2836" w:type="dxa"/>
          </w:tcPr>
          <w:p w14:paraId="6A4C66A5" w14:textId="77777777" w:rsidR="003848D4" w:rsidRDefault="003848D4" w:rsidP="008361A4">
            <w:pPr>
              <w:rPr>
                <w:rFonts w:ascii="仿宋_GB2312" w:eastAsia="仿宋_GB2312"/>
                <w:sz w:val="28"/>
                <w:szCs w:val="28"/>
              </w:rPr>
            </w:pPr>
            <w:r>
              <w:rPr>
                <w:rFonts w:ascii="仿宋_GB2312" w:eastAsia="仿宋_GB2312" w:hint="eastAsia"/>
                <w:sz w:val="28"/>
                <w:szCs w:val="28"/>
              </w:rPr>
              <w:t>行业领域</w:t>
            </w:r>
            <w:r>
              <w:rPr>
                <w:rFonts w:ascii="仿宋_GB2312" w:eastAsia="仿宋_GB2312" w:hint="eastAsia"/>
                <w:color w:val="C00000"/>
                <w:sz w:val="28"/>
                <w:szCs w:val="28"/>
              </w:rPr>
              <w:t>*</w:t>
            </w:r>
          </w:p>
        </w:tc>
        <w:tc>
          <w:tcPr>
            <w:tcW w:w="6379" w:type="dxa"/>
            <w:gridSpan w:val="6"/>
          </w:tcPr>
          <w:p w14:paraId="100ABD5B" w14:textId="4E229C78" w:rsidR="003848D4" w:rsidRPr="00EB7807" w:rsidRDefault="00A403CB" w:rsidP="008361A4">
            <w:pPr>
              <w:rPr>
                <w:rFonts w:ascii="仿宋_GB2312" w:eastAsia="仿宋_GB2312"/>
                <w:sz w:val="28"/>
                <w:szCs w:val="28"/>
              </w:rPr>
            </w:pPr>
            <w:r w:rsidRPr="00A403CB">
              <w:rPr>
                <w:rFonts w:ascii="仿宋_GB2312" w:eastAsia="仿宋_GB2312" w:hint="eastAsia"/>
                <w:sz w:val="28"/>
                <w:szCs w:val="28"/>
              </w:rPr>
              <w:t>人工智能其他学科</w:t>
            </w:r>
          </w:p>
        </w:tc>
      </w:tr>
      <w:tr w:rsidR="003848D4" w14:paraId="644F72C5" w14:textId="77777777" w:rsidTr="008361A4">
        <w:tc>
          <w:tcPr>
            <w:tcW w:w="2836" w:type="dxa"/>
          </w:tcPr>
          <w:p w14:paraId="690E72AB" w14:textId="77777777" w:rsidR="003848D4" w:rsidRDefault="003848D4" w:rsidP="008361A4">
            <w:pPr>
              <w:rPr>
                <w:rFonts w:ascii="仿宋_GB2312" w:eastAsia="仿宋_GB2312"/>
                <w:sz w:val="28"/>
                <w:szCs w:val="28"/>
              </w:rPr>
            </w:pPr>
            <w:r w:rsidRPr="00BB6C8A">
              <w:rPr>
                <w:rFonts w:ascii="仿宋_GB2312" w:eastAsia="仿宋_GB2312" w:hint="eastAsia"/>
                <w:sz w:val="28"/>
                <w:szCs w:val="28"/>
              </w:rPr>
              <w:t>技术领域</w:t>
            </w:r>
            <w:r>
              <w:rPr>
                <w:rFonts w:ascii="仿宋_GB2312" w:eastAsia="仿宋_GB2312" w:hint="eastAsia"/>
                <w:color w:val="C00000"/>
                <w:sz w:val="28"/>
                <w:szCs w:val="28"/>
              </w:rPr>
              <w:t>*</w:t>
            </w:r>
          </w:p>
        </w:tc>
        <w:tc>
          <w:tcPr>
            <w:tcW w:w="6379" w:type="dxa"/>
            <w:gridSpan w:val="6"/>
          </w:tcPr>
          <w:p w14:paraId="6A51EF1F" w14:textId="77777777" w:rsidR="003848D4" w:rsidRDefault="003848D4" w:rsidP="008361A4">
            <w:pPr>
              <w:rPr>
                <w:rFonts w:ascii="仿宋_GB2312" w:eastAsia="仿宋_GB2312"/>
                <w:sz w:val="28"/>
                <w:szCs w:val="28"/>
              </w:rPr>
            </w:pPr>
            <w:r>
              <w:rPr>
                <w:rFonts w:ascii="仿宋_GB2312" w:eastAsia="仿宋_GB2312" w:hint="eastAsia"/>
                <w:sz w:val="28"/>
                <w:szCs w:val="28"/>
              </w:rPr>
              <w:t>绿色化工技术□ 电子信息技术</w:t>
            </w:r>
            <w:r>
              <w:rPr>
                <w:rFonts w:ascii="仿宋" w:eastAsia="仿宋" w:hAnsi="仿宋" w:hint="eastAsia"/>
                <w:sz w:val="30"/>
                <w:szCs w:val="30"/>
              </w:rPr>
              <w:t>■</w:t>
            </w:r>
            <w:r>
              <w:rPr>
                <w:rFonts w:ascii="仿宋_GB2312" w:eastAsia="仿宋_GB2312" w:hint="eastAsia"/>
                <w:sz w:val="28"/>
                <w:szCs w:val="28"/>
              </w:rPr>
              <w:t xml:space="preserve"> 航空航天技术□ 先进制造技术□ 生物、医药和医疗器械技术□ 新材料及其应用□ 新能源与高效节能□ 环境保护和资源综合利用技术□ 核应用技术□ 农业技术□ 现代交通□ 城市建设和社会发展□ 现代纺织□ 其他□</w:t>
            </w:r>
          </w:p>
        </w:tc>
      </w:tr>
      <w:tr w:rsidR="003848D4" w14:paraId="4544BE84" w14:textId="77777777" w:rsidTr="008361A4">
        <w:tc>
          <w:tcPr>
            <w:tcW w:w="2836" w:type="dxa"/>
          </w:tcPr>
          <w:p w14:paraId="56F2C8BB" w14:textId="77777777" w:rsidR="003848D4" w:rsidRDefault="003848D4" w:rsidP="008361A4">
            <w:pPr>
              <w:rPr>
                <w:rFonts w:ascii="仿宋_GB2312" w:eastAsia="仿宋_GB2312"/>
                <w:sz w:val="28"/>
                <w:szCs w:val="28"/>
              </w:rPr>
            </w:pPr>
            <w:r>
              <w:rPr>
                <w:rFonts w:ascii="仿宋_GB2312" w:eastAsia="仿宋_GB2312" w:hint="eastAsia"/>
                <w:sz w:val="28"/>
                <w:szCs w:val="28"/>
              </w:rPr>
              <w:t>成熟度</w:t>
            </w:r>
            <w:r>
              <w:rPr>
                <w:rFonts w:ascii="仿宋_GB2312" w:eastAsia="仿宋_GB2312" w:hAnsi="宋体" w:hint="eastAsia"/>
                <w:color w:val="C00000"/>
                <w:sz w:val="28"/>
                <w:szCs w:val="28"/>
              </w:rPr>
              <w:t>*</w:t>
            </w:r>
          </w:p>
        </w:tc>
        <w:tc>
          <w:tcPr>
            <w:tcW w:w="6379" w:type="dxa"/>
            <w:gridSpan w:val="6"/>
          </w:tcPr>
          <w:p w14:paraId="3B0B8D9E" w14:textId="77777777" w:rsidR="003848D4" w:rsidRDefault="003848D4" w:rsidP="008361A4">
            <w:pPr>
              <w:rPr>
                <w:rFonts w:ascii="仿宋_GB2312" w:eastAsia="仿宋_GB2312"/>
                <w:sz w:val="28"/>
                <w:szCs w:val="28"/>
              </w:rPr>
            </w:pPr>
            <w:r>
              <w:rPr>
                <w:rFonts w:ascii="仿宋_GB2312" w:eastAsia="仿宋_GB2312" w:hint="eastAsia"/>
                <w:sz w:val="28"/>
                <w:szCs w:val="28"/>
              </w:rPr>
              <w:t>报告级□ 方案级□ 功能级□ 仿真级别□ 初样级□ 正样级□ 环境级□ 产品级□ 系统级□ 销售级</w:t>
            </w:r>
            <w:r>
              <w:rPr>
                <w:rFonts w:ascii="仿宋" w:eastAsia="仿宋" w:hAnsi="仿宋" w:hint="eastAsia"/>
                <w:sz w:val="30"/>
                <w:szCs w:val="30"/>
              </w:rPr>
              <w:t>■</w:t>
            </w:r>
          </w:p>
        </w:tc>
      </w:tr>
      <w:tr w:rsidR="003848D4" w14:paraId="69207047" w14:textId="77777777" w:rsidTr="008361A4">
        <w:tc>
          <w:tcPr>
            <w:tcW w:w="2836" w:type="dxa"/>
          </w:tcPr>
          <w:p w14:paraId="794D98CE" w14:textId="77777777" w:rsidR="003848D4" w:rsidRDefault="003848D4" w:rsidP="008361A4">
            <w:pPr>
              <w:rPr>
                <w:rFonts w:ascii="仿宋_GB2312" w:eastAsia="仿宋_GB2312"/>
                <w:sz w:val="28"/>
                <w:szCs w:val="28"/>
              </w:rPr>
            </w:pPr>
            <w:r>
              <w:rPr>
                <w:rFonts w:ascii="仿宋_GB2312" w:eastAsia="仿宋_GB2312" w:hint="eastAsia"/>
                <w:sz w:val="28"/>
                <w:szCs w:val="28"/>
              </w:rPr>
              <w:t>合作方式</w:t>
            </w:r>
            <w:r>
              <w:rPr>
                <w:rFonts w:ascii="仿宋_GB2312" w:eastAsia="仿宋_GB2312" w:hAnsi="宋体" w:hint="eastAsia"/>
                <w:color w:val="C00000"/>
                <w:sz w:val="28"/>
                <w:szCs w:val="28"/>
              </w:rPr>
              <w:t>*</w:t>
            </w:r>
          </w:p>
        </w:tc>
        <w:tc>
          <w:tcPr>
            <w:tcW w:w="6379" w:type="dxa"/>
            <w:gridSpan w:val="6"/>
          </w:tcPr>
          <w:p w14:paraId="30EC0249" w14:textId="77777777" w:rsidR="003848D4" w:rsidRDefault="003848D4" w:rsidP="008361A4">
            <w:pPr>
              <w:rPr>
                <w:rFonts w:ascii="仿宋_GB2312" w:eastAsia="仿宋_GB2312"/>
                <w:sz w:val="28"/>
                <w:szCs w:val="28"/>
              </w:rPr>
            </w:pPr>
            <w:r w:rsidRPr="00DE43D9">
              <w:rPr>
                <w:rFonts w:ascii="仿宋_GB2312" w:eastAsia="仿宋_GB2312" w:hint="eastAsia"/>
                <w:sz w:val="28"/>
                <w:szCs w:val="28"/>
              </w:rPr>
              <w:t>技术转让□</w:t>
            </w:r>
            <w:r>
              <w:rPr>
                <w:rFonts w:ascii="仿宋_GB2312" w:eastAsia="仿宋_GB2312" w:hint="eastAsia"/>
                <w:sz w:val="28"/>
                <w:szCs w:val="28"/>
              </w:rPr>
              <w:t xml:space="preserve"> </w:t>
            </w:r>
            <w:r w:rsidRPr="00DE43D9">
              <w:rPr>
                <w:rFonts w:ascii="仿宋_GB2312" w:eastAsia="仿宋_GB2312" w:hint="eastAsia"/>
                <w:sz w:val="28"/>
                <w:szCs w:val="28"/>
              </w:rPr>
              <w:t>技术许可□</w:t>
            </w:r>
            <w:r>
              <w:rPr>
                <w:rFonts w:ascii="仿宋_GB2312" w:eastAsia="仿宋_GB2312" w:hint="eastAsia"/>
                <w:sz w:val="28"/>
                <w:szCs w:val="28"/>
              </w:rPr>
              <w:t xml:space="preserve"> </w:t>
            </w:r>
            <w:r w:rsidRPr="00DE43D9">
              <w:rPr>
                <w:rFonts w:ascii="仿宋_GB2312" w:eastAsia="仿宋_GB2312" w:hint="eastAsia"/>
                <w:sz w:val="28"/>
                <w:szCs w:val="28"/>
              </w:rPr>
              <w:t>作价入股□</w:t>
            </w:r>
            <w:r>
              <w:rPr>
                <w:rFonts w:ascii="仿宋_GB2312" w:eastAsia="仿宋_GB2312" w:hint="eastAsia"/>
                <w:sz w:val="28"/>
                <w:szCs w:val="28"/>
              </w:rPr>
              <w:t xml:space="preserve"> </w:t>
            </w:r>
            <w:r w:rsidRPr="00DE43D9">
              <w:rPr>
                <w:rFonts w:ascii="仿宋_GB2312" w:eastAsia="仿宋_GB2312" w:hint="eastAsia"/>
                <w:sz w:val="28"/>
                <w:szCs w:val="28"/>
              </w:rPr>
              <w:t>合作开发</w:t>
            </w:r>
            <w:r>
              <w:rPr>
                <w:rFonts w:ascii="仿宋" w:eastAsia="仿宋" w:hAnsi="仿宋" w:hint="eastAsia"/>
                <w:sz w:val="30"/>
                <w:szCs w:val="30"/>
              </w:rPr>
              <w:t>■</w:t>
            </w:r>
            <w:r>
              <w:rPr>
                <w:rFonts w:ascii="仿宋_GB2312" w:eastAsia="仿宋_GB2312" w:hint="eastAsia"/>
                <w:sz w:val="28"/>
                <w:szCs w:val="28"/>
              </w:rPr>
              <w:t xml:space="preserve"> </w:t>
            </w:r>
            <w:r w:rsidRPr="00DE43D9">
              <w:rPr>
                <w:rFonts w:ascii="仿宋_GB2312" w:eastAsia="仿宋_GB2312" w:hint="eastAsia"/>
                <w:sz w:val="28"/>
                <w:szCs w:val="28"/>
              </w:rPr>
              <w:t>技术咨询□</w:t>
            </w:r>
            <w:r>
              <w:rPr>
                <w:rFonts w:ascii="仿宋_GB2312" w:eastAsia="仿宋_GB2312" w:hint="eastAsia"/>
                <w:sz w:val="28"/>
                <w:szCs w:val="28"/>
              </w:rPr>
              <w:t xml:space="preserve"> </w:t>
            </w:r>
            <w:r w:rsidRPr="00DE43D9">
              <w:rPr>
                <w:rFonts w:ascii="仿宋_GB2312" w:eastAsia="仿宋_GB2312" w:hint="eastAsia"/>
                <w:sz w:val="28"/>
                <w:szCs w:val="28"/>
              </w:rPr>
              <w:t>技术服务□</w:t>
            </w:r>
            <w:r>
              <w:rPr>
                <w:rFonts w:ascii="仿宋_GB2312" w:eastAsia="仿宋_GB2312" w:hint="eastAsia"/>
                <w:sz w:val="28"/>
                <w:szCs w:val="28"/>
              </w:rPr>
              <w:t xml:space="preserve"> </w:t>
            </w:r>
            <w:r w:rsidRPr="00DE43D9">
              <w:rPr>
                <w:rFonts w:ascii="仿宋_GB2312" w:eastAsia="仿宋_GB2312" w:hint="eastAsia"/>
                <w:sz w:val="28"/>
                <w:szCs w:val="28"/>
              </w:rPr>
              <w:t>创业融资□</w:t>
            </w:r>
            <w:r>
              <w:rPr>
                <w:rFonts w:ascii="仿宋_GB2312" w:eastAsia="仿宋_GB2312" w:hint="eastAsia"/>
                <w:sz w:val="28"/>
                <w:szCs w:val="28"/>
              </w:rPr>
              <w:t xml:space="preserve"> </w:t>
            </w:r>
            <w:r w:rsidRPr="00DE43D9">
              <w:rPr>
                <w:rFonts w:ascii="仿宋_GB2312" w:eastAsia="仿宋_GB2312" w:hint="eastAsia"/>
                <w:sz w:val="28"/>
                <w:szCs w:val="28"/>
              </w:rPr>
              <w:t>股权融资□</w:t>
            </w:r>
            <w:r>
              <w:rPr>
                <w:rFonts w:ascii="仿宋_GB2312" w:eastAsia="仿宋_GB2312" w:hint="eastAsia"/>
                <w:sz w:val="28"/>
                <w:szCs w:val="28"/>
              </w:rPr>
              <w:t xml:space="preserve"> </w:t>
            </w:r>
            <w:r w:rsidRPr="00DE43D9">
              <w:rPr>
                <w:rFonts w:ascii="仿宋_GB2312" w:eastAsia="仿宋_GB2312" w:hint="eastAsia"/>
                <w:sz w:val="28"/>
                <w:szCs w:val="28"/>
              </w:rPr>
              <w:t>委托开发□</w:t>
            </w:r>
          </w:p>
        </w:tc>
      </w:tr>
      <w:tr w:rsidR="003848D4" w14:paraId="3F27BB0E" w14:textId="77777777" w:rsidTr="008361A4">
        <w:tc>
          <w:tcPr>
            <w:tcW w:w="2836" w:type="dxa"/>
          </w:tcPr>
          <w:p w14:paraId="1C8031C1" w14:textId="77777777" w:rsidR="003848D4" w:rsidRDefault="003848D4" w:rsidP="008361A4">
            <w:pPr>
              <w:rPr>
                <w:rFonts w:ascii="仿宋_GB2312" w:eastAsia="仿宋_GB2312"/>
                <w:sz w:val="28"/>
                <w:szCs w:val="28"/>
              </w:rPr>
            </w:pPr>
            <w:r>
              <w:rPr>
                <w:rFonts w:ascii="仿宋_GB2312" w:eastAsia="仿宋_GB2312" w:hint="eastAsia"/>
                <w:sz w:val="28"/>
                <w:szCs w:val="28"/>
              </w:rPr>
              <w:t>成果类型（多选）</w:t>
            </w:r>
            <w:r>
              <w:rPr>
                <w:rFonts w:ascii="仿宋_GB2312" w:eastAsia="仿宋_GB2312" w:hAnsi="宋体" w:hint="eastAsia"/>
                <w:color w:val="C00000"/>
                <w:sz w:val="28"/>
                <w:szCs w:val="28"/>
              </w:rPr>
              <w:t>*</w:t>
            </w:r>
          </w:p>
        </w:tc>
        <w:tc>
          <w:tcPr>
            <w:tcW w:w="6379" w:type="dxa"/>
            <w:gridSpan w:val="6"/>
          </w:tcPr>
          <w:p w14:paraId="7D018A68" w14:textId="77777777" w:rsidR="003848D4" w:rsidRDefault="003848D4" w:rsidP="008361A4">
            <w:pPr>
              <w:rPr>
                <w:rFonts w:ascii="仿宋_GB2312" w:eastAsia="仿宋_GB2312"/>
                <w:sz w:val="28"/>
                <w:szCs w:val="28"/>
              </w:rPr>
            </w:pPr>
            <w:r>
              <w:rPr>
                <w:rFonts w:ascii="仿宋_GB2312" w:eastAsia="仿宋_GB2312" w:hint="eastAsia"/>
                <w:sz w:val="28"/>
                <w:szCs w:val="28"/>
              </w:rPr>
              <w:t>发明专利</w:t>
            </w:r>
            <w:r>
              <w:rPr>
                <w:rFonts w:ascii="仿宋" w:eastAsia="仿宋" w:hAnsi="仿宋" w:hint="eastAsia"/>
                <w:sz w:val="30"/>
                <w:szCs w:val="30"/>
              </w:rPr>
              <w:t>■</w:t>
            </w:r>
            <w:r>
              <w:rPr>
                <w:rFonts w:ascii="仿宋_GB2312" w:eastAsia="仿宋_GB2312" w:hint="eastAsia"/>
                <w:sz w:val="28"/>
                <w:szCs w:val="28"/>
              </w:rPr>
              <w:t xml:space="preserve"> 实用新型专利□ 软件著作权□ 著作权□ 商标权□ 新品种□ 外观设计□ 新技术□</w:t>
            </w:r>
          </w:p>
        </w:tc>
      </w:tr>
      <w:tr w:rsidR="003848D4" w14:paraId="159D8BFD" w14:textId="77777777" w:rsidTr="008361A4">
        <w:tc>
          <w:tcPr>
            <w:tcW w:w="2836" w:type="dxa"/>
          </w:tcPr>
          <w:p w14:paraId="723FEAEA" w14:textId="77777777" w:rsidR="003848D4" w:rsidRDefault="003848D4" w:rsidP="008361A4">
            <w:pPr>
              <w:rPr>
                <w:rFonts w:ascii="仿宋_GB2312" w:eastAsia="仿宋_GB2312"/>
                <w:sz w:val="28"/>
                <w:szCs w:val="28"/>
              </w:rPr>
            </w:pPr>
            <w:r>
              <w:rPr>
                <w:rFonts w:ascii="仿宋_GB2312" w:eastAsia="仿宋_GB2312" w:hint="eastAsia"/>
                <w:sz w:val="28"/>
                <w:szCs w:val="28"/>
              </w:rPr>
              <w:t>交易金额</w:t>
            </w:r>
            <w:r>
              <w:rPr>
                <w:rFonts w:ascii="仿宋_GB2312" w:eastAsia="仿宋_GB2312" w:hAnsi="宋体" w:hint="eastAsia"/>
                <w:color w:val="C00000"/>
                <w:sz w:val="28"/>
                <w:szCs w:val="28"/>
              </w:rPr>
              <w:t>*</w:t>
            </w:r>
          </w:p>
        </w:tc>
        <w:tc>
          <w:tcPr>
            <w:tcW w:w="6379" w:type="dxa"/>
            <w:gridSpan w:val="6"/>
          </w:tcPr>
          <w:p w14:paraId="19240341" w14:textId="77777777" w:rsidR="003848D4" w:rsidRPr="00C7773C" w:rsidRDefault="003848D4" w:rsidP="008361A4">
            <w:pPr>
              <w:rPr>
                <w:rFonts w:ascii="仿宋_GB2312" w:eastAsia="仿宋_GB2312"/>
                <w:sz w:val="28"/>
                <w:szCs w:val="28"/>
              </w:rPr>
            </w:pPr>
            <w:r>
              <w:rPr>
                <w:rFonts w:ascii="仿宋_GB2312" w:eastAsia="仿宋_GB2312" w:hint="eastAsia"/>
                <w:sz w:val="28"/>
                <w:szCs w:val="28"/>
                <w:u w:val="single"/>
              </w:rPr>
              <w:t xml:space="preserve"> </w:t>
            </w:r>
            <w:r>
              <w:rPr>
                <w:rFonts w:ascii="仿宋_GB2312" w:eastAsia="仿宋_GB2312"/>
                <w:sz w:val="28"/>
                <w:szCs w:val="28"/>
                <w:u w:val="single"/>
              </w:rPr>
              <w:t xml:space="preserve">        </w:t>
            </w:r>
            <w:r>
              <w:rPr>
                <w:rFonts w:ascii="仿宋_GB2312" w:eastAsia="仿宋_GB2312" w:hint="eastAsia"/>
                <w:sz w:val="28"/>
                <w:szCs w:val="28"/>
              </w:rPr>
              <w:t>万元 双方协商</w:t>
            </w:r>
            <w:r>
              <w:rPr>
                <w:rFonts w:ascii="仿宋" w:eastAsia="仿宋" w:hAnsi="仿宋" w:hint="eastAsia"/>
                <w:sz w:val="30"/>
                <w:szCs w:val="30"/>
              </w:rPr>
              <w:t>■</w:t>
            </w:r>
          </w:p>
        </w:tc>
      </w:tr>
      <w:tr w:rsidR="003848D4" w14:paraId="7E73E43E" w14:textId="77777777" w:rsidTr="008361A4">
        <w:trPr>
          <w:trHeight w:val="569"/>
        </w:trPr>
        <w:tc>
          <w:tcPr>
            <w:tcW w:w="9215" w:type="dxa"/>
            <w:gridSpan w:val="7"/>
          </w:tcPr>
          <w:p w14:paraId="5810254D" w14:textId="77777777" w:rsidR="003848D4" w:rsidRDefault="003848D4" w:rsidP="008361A4">
            <w:pPr>
              <w:rPr>
                <w:rFonts w:ascii="仿宋_GB2312" w:eastAsia="仿宋_GB2312"/>
                <w:color w:val="C00000"/>
                <w:sz w:val="28"/>
                <w:szCs w:val="28"/>
              </w:rPr>
            </w:pPr>
            <w:r>
              <w:rPr>
                <w:rFonts w:ascii="仿宋_GB2312" w:eastAsia="仿宋_GB2312" w:hint="eastAsia"/>
                <w:sz w:val="28"/>
                <w:szCs w:val="28"/>
              </w:rPr>
              <w:t>成果介绍</w:t>
            </w:r>
            <w:r>
              <w:rPr>
                <w:rFonts w:ascii="仿宋_GB2312" w:eastAsia="仿宋_GB2312" w:hint="eastAsia"/>
                <w:color w:val="C00000"/>
                <w:sz w:val="28"/>
                <w:szCs w:val="28"/>
              </w:rPr>
              <w:t>*（5</w:t>
            </w:r>
            <w:r>
              <w:rPr>
                <w:rFonts w:ascii="仿宋_GB2312" w:eastAsia="仿宋_GB2312"/>
                <w:color w:val="C00000"/>
                <w:sz w:val="28"/>
                <w:szCs w:val="28"/>
              </w:rPr>
              <w:t>00-1000</w:t>
            </w:r>
            <w:r>
              <w:rPr>
                <w:rFonts w:ascii="仿宋_GB2312" w:eastAsia="仿宋_GB2312" w:hint="eastAsia"/>
                <w:color w:val="C00000"/>
                <w:sz w:val="28"/>
                <w:szCs w:val="28"/>
              </w:rPr>
              <w:t>字）</w:t>
            </w:r>
          </w:p>
        </w:tc>
      </w:tr>
      <w:tr w:rsidR="003848D4" w14:paraId="4EF20A86" w14:textId="77777777" w:rsidTr="008361A4">
        <w:trPr>
          <w:trHeight w:val="937"/>
        </w:trPr>
        <w:tc>
          <w:tcPr>
            <w:tcW w:w="9215" w:type="dxa"/>
            <w:gridSpan w:val="7"/>
          </w:tcPr>
          <w:p w14:paraId="3F082698" w14:textId="1421CEAD" w:rsidR="003848D4" w:rsidRDefault="00A403CB" w:rsidP="008361A4">
            <w:pPr>
              <w:rPr>
                <w:rFonts w:ascii="仿宋_GB2312" w:eastAsia="仿宋_GB2312"/>
                <w:sz w:val="28"/>
                <w:szCs w:val="28"/>
              </w:rPr>
            </w:pPr>
            <w:r w:rsidRPr="00A403CB">
              <w:rPr>
                <w:rFonts w:ascii="仿宋_GB2312" w:eastAsia="仿宋_GB2312" w:hint="eastAsia"/>
                <w:sz w:val="28"/>
                <w:szCs w:val="28"/>
              </w:rPr>
              <w:t>提升政务服务获得感和满意度是党中央、国务院重要的决策部署，是深化“放管服”改革的核心内容。长期以来，“办事难”“办事慢”“办事繁”是</w:t>
            </w:r>
            <w:r w:rsidRPr="00A403CB">
              <w:rPr>
                <w:rFonts w:ascii="仿宋_GB2312" w:eastAsia="仿宋_GB2312" w:hint="eastAsia"/>
                <w:sz w:val="28"/>
                <w:szCs w:val="28"/>
              </w:rPr>
              <w:lastRenderedPageBreak/>
              <w:t>政务服务中企业和群众反映最强烈、最突出的问题。通过包括技术在内的各类改革与创新，持续优化政务服务，是便利企业和群众生产经营与办事创业、加快构建新发展格局的重要支撑，是建设人民满意的服务型政府、推进国家治理体系和治理能力现代化的内在要求。本项目以提升办事服务的交互体验为目标，基于理论和范式创新，研发政务服务智能交互关键技术并取得多层次体系化突破，为优化服务提供了关键技术支撑，推动了智能交互技术在政务服务中的创新应用。</w:t>
            </w:r>
          </w:p>
          <w:p w14:paraId="36BD69AA" w14:textId="77777777" w:rsidR="003848D4" w:rsidRDefault="003848D4" w:rsidP="008361A4">
            <w:pPr>
              <w:rPr>
                <w:rFonts w:ascii="仿宋_GB2312" w:eastAsia="仿宋_GB2312"/>
                <w:sz w:val="28"/>
                <w:szCs w:val="28"/>
              </w:rPr>
            </w:pPr>
          </w:p>
          <w:p w14:paraId="1B8B6D6F" w14:textId="77777777" w:rsidR="003848D4" w:rsidRDefault="003848D4" w:rsidP="008361A4">
            <w:pPr>
              <w:rPr>
                <w:rFonts w:ascii="仿宋_GB2312" w:eastAsia="仿宋_GB2312"/>
                <w:sz w:val="28"/>
                <w:szCs w:val="28"/>
              </w:rPr>
            </w:pPr>
          </w:p>
        </w:tc>
      </w:tr>
      <w:tr w:rsidR="003848D4" w14:paraId="7CCE705F" w14:textId="77777777" w:rsidTr="008361A4">
        <w:trPr>
          <w:trHeight w:val="704"/>
        </w:trPr>
        <w:tc>
          <w:tcPr>
            <w:tcW w:w="9215" w:type="dxa"/>
            <w:gridSpan w:val="7"/>
          </w:tcPr>
          <w:p w14:paraId="368A904B" w14:textId="77777777" w:rsidR="003848D4" w:rsidRDefault="003848D4" w:rsidP="008361A4">
            <w:pPr>
              <w:rPr>
                <w:rFonts w:ascii="仿宋_GB2312" w:eastAsia="仿宋_GB2312"/>
                <w:color w:val="C00000"/>
                <w:sz w:val="28"/>
                <w:szCs w:val="28"/>
              </w:rPr>
            </w:pPr>
            <w:r>
              <w:rPr>
                <w:rFonts w:ascii="仿宋_GB2312" w:eastAsia="仿宋_GB2312" w:hint="eastAsia"/>
                <w:sz w:val="28"/>
                <w:szCs w:val="28"/>
              </w:rPr>
              <w:lastRenderedPageBreak/>
              <w:t>成果亮点</w:t>
            </w:r>
            <w:r>
              <w:rPr>
                <w:rFonts w:ascii="仿宋_GB2312" w:eastAsia="仿宋_GB2312" w:hint="eastAsia"/>
                <w:color w:val="C00000"/>
                <w:sz w:val="28"/>
                <w:szCs w:val="28"/>
              </w:rPr>
              <w:t>*（5</w:t>
            </w:r>
            <w:r>
              <w:rPr>
                <w:rFonts w:ascii="仿宋_GB2312" w:eastAsia="仿宋_GB2312"/>
                <w:color w:val="C00000"/>
                <w:sz w:val="28"/>
                <w:szCs w:val="28"/>
              </w:rPr>
              <w:t>00-1000</w:t>
            </w:r>
            <w:r>
              <w:rPr>
                <w:rFonts w:ascii="仿宋_GB2312" w:eastAsia="仿宋_GB2312" w:hint="eastAsia"/>
                <w:color w:val="C00000"/>
                <w:sz w:val="28"/>
                <w:szCs w:val="28"/>
              </w:rPr>
              <w:t>字）</w:t>
            </w:r>
          </w:p>
        </w:tc>
      </w:tr>
      <w:tr w:rsidR="003848D4" w14:paraId="3B4054EB" w14:textId="77777777" w:rsidTr="008361A4">
        <w:trPr>
          <w:trHeight w:val="937"/>
        </w:trPr>
        <w:tc>
          <w:tcPr>
            <w:tcW w:w="9215" w:type="dxa"/>
            <w:gridSpan w:val="7"/>
          </w:tcPr>
          <w:p w14:paraId="1DCE46E3" w14:textId="77777777" w:rsidR="00A403CB" w:rsidRPr="00A403CB" w:rsidRDefault="00A403CB" w:rsidP="00A403CB">
            <w:pPr>
              <w:rPr>
                <w:rFonts w:ascii="仿宋_GB2312" w:eastAsia="仿宋_GB2312"/>
                <w:sz w:val="28"/>
                <w:szCs w:val="28"/>
              </w:rPr>
            </w:pPr>
            <w:r w:rsidRPr="00A403CB">
              <w:rPr>
                <w:rFonts w:ascii="仿宋_GB2312" w:eastAsia="仿宋_GB2312"/>
                <w:sz w:val="28"/>
                <w:szCs w:val="28"/>
              </w:rPr>
              <w:t>1.在政务服务理论创新方面提出了</w:t>
            </w:r>
            <w:r w:rsidRPr="00A403CB">
              <w:rPr>
                <w:rFonts w:ascii="仿宋_GB2312" w:eastAsia="仿宋_GB2312"/>
                <w:sz w:val="28"/>
                <w:szCs w:val="28"/>
              </w:rPr>
              <w:t>“</w:t>
            </w:r>
            <w:r w:rsidRPr="00A403CB">
              <w:rPr>
                <w:rFonts w:ascii="仿宋_GB2312" w:eastAsia="仿宋_GB2312"/>
                <w:sz w:val="28"/>
                <w:szCs w:val="28"/>
              </w:rPr>
              <w:t>互联网+政务服务</w:t>
            </w:r>
            <w:r w:rsidRPr="00A403CB">
              <w:rPr>
                <w:rFonts w:ascii="仿宋_GB2312" w:eastAsia="仿宋_GB2312"/>
                <w:sz w:val="28"/>
                <w:szCs w:val="28"/>
              </w:rPr>
              <w:t>”</w:t>
            </w:r>
            <w:r w:rsidRPr="00A403CB">
              <w:rPr>
                <w:rFonts w:ascii="仿宋_GB2312" w:eastAsia="仿宋_GB2312"/>
                <w:sz w:val="28"/>
                <w:szCs w:val="28"/>
              </w:rPr>
              <w:t>3.0 范式，在技术</w:t>
            </w:r>
          </w:p>
          <w:p w14:paraId="5837FAB8" w14:textId="0898B59B" w:rsidR="00A403CB" w:rsidRPr="00A403CB" w:rsidRDefault="00A403CB" w:rsidP="00A403CB">
            <w:pPr>
              <w:rPr>
                <w:rFonts w:ascii="仿宋_GB2312" w:eastAsia="仿宋_GB2312"/>
                <w:sz w:val="28"/>
                <w:szCs w:val="28"/>
              </w:rPr>
            </w:pPr>
            <w:r w:rsidRPr="00A403CB">
              <w:rPr>
                <w:rFonts w:ascii="仿宋_GB2312" w:eastAsia="仿宋_GB2312" w:hint="eastAsia"/>
                <w:sz w:val="28"/>
                <w:szCs w:val="28"/>
              </w:rPr>
              <w:t>创新方面构建了面向政务服务的主动化、精准化、定制化智能交互技术架构，在实践创新方面广泛应用于营商、便民、优政等政务服务平台。</w:t>
            </w:r>
          </w:p>
          <w:p w14:paraId="769A3863" w14:textId="77777777" w:rsidR="00A403CB" w:rsidRPr="00A403CB" w:rsidRDefault="00A403CB" w:rsidP="00A403CB">
            <w:pPr>
              <w:rPr>
                <w:rFonts w:ascii="仿宋_GB2312" w:eastAsia="仿宋_GB2312"/>
                <w:sz w:val="28"/>
                <w:szCs w:val="28"/>
              </w:rPr>
            </w:pPr>
            <w:r w:rsidRPr="00A403CB">
              <w:rPr>
                <w:rFonts w:ascii="仿宋_GB2312" w:eastAsia="仿宋_GB2312"/>
                <w:sz w:val="28"/>
                <w:szCs w:val="28"/>
              </w:rPr>
              <w:t>2.面向智慧政务的知识库构建，实现了政务服务领域命名实体识别和关系</w:t>
            </w:r>
          </w:p>
          <w:p w14:paraId="15721C1D" w14:textId="77777777" w:rsidR="00A403CB" w:rsidRPr="00A403CB" w:rsidRDefault="00A403CB" w:rsidP="00A403CB">
            <w:pPr>
              <w:rPr>
                <w:rFonts w:ascii="仿宋_GB2312" w:eastAsia="仿宋_GB2312"/>
                <w:sz w:val="28"/>
                <w:szCs w:val="28"/>
              </w:rPr>
            </w:pPr>
            <w:r w:rsidRPr="00A403CB">
              <w:rPr>
                <w:rFonts w:ascii="仿宋_GB2312" w:eastAsia="仿宋_GB2312" w:hint="eastAsia"/>
                <w:sz w:val="28"/>
                <w:szCs w:val="28"/>
              </w:rPr>
              <w:t>抽取等关键技术的突破，效果达到了人工标注水平，具备了替代人工的能力。</w:t>
            </w:r>
          </w:p>
          <w:p w14:paraId="55AD389C" w14:textId="77777777" w:rsidR="00A403CB" w:rsidRPr="00A403CB" w:rsidRDefault="00A403CB" w:rsidP="00A403CB">
            <w:pPr>
              <w:rPr>
                <w:rFonts w:ascii="仿宋_GB2312" w:eastAsia="仿宋_GB2312"/>
                <w:sz w:val="28"/>
                <w:szCs w:val="28"/>
              </w:rPr>
            </w:pPr>
            <w:r w:rsidRPr="00A403CB">
              <w:rPr>
                <w:rFonts w:ascii="仿宋_GB2312" w:eastAsia="仿宋_GB2312"/>
                <w:sz w:val="28"/>
                <w:szCs w:val="28"/>
              </w:rPr>
              <w:t>3.针对政务服务高频问题的智能问答，实现了面向政务咨询的自动答案抽</w:t>
            </w:r>
          </w:p>
          <w:p w14:paraId="71619BB9" w14:textId="77777777" w:rsidR="00A403CB" w:rsidRPr="00A403CB" w:rsidRDefault="00A403CB" w:rsidP="00A403CB">
            <w:pPr>
              <w:rPr>
                <w:rFonts w:ascii="仿宋_GB2312" w:eastAsia="仿宋_GB2312"/>
                <w:sz w:val="28"/>
                <w:szCs w:val="28"/>
              </w:rPr>
            </w:pPr>
            <w:r w:rsidRPr="00A403CB">
              <w:rPr>
                <w:rFonts w:ascii="仿宋_GB2312" w:eastAsia="仿宋_GB2312" w:hint="eastAsia"/>
                <w:sz w:val="28"/>
                <w:szCs w:val="28"/>
              </w:rPr>
              <w:t>取与内容推荐技术的突破，对政务客服降本增效具有显著作用。</w:t>
            </w:r>
          </w:p>
          <w:p w14:paraId="48A00D5B" w14:textId="77777777" w:rsidR="00A403CB" w:rsidRPr="00A403CB" w:rsidRDefault="00A403CB" w:rsidP="00A403CB">
            <w:pPr>
              <w:rPr>
                <w:rFonts w:ascii="仿宋_GB2312" w:eastAsia="仿宋_GB2312"/>
                <w:sz w:val="28"/>
                <w:szCs w:val="28"/>
              </w:rPr>
            </w:pPr>
            <w:r w:rsidRPr="00A403CB">
              <w:rPr>
                <w:rFonts w:ascii="仿宋_GB2312" w:eastAsia="仿宋_GB2312"/>
                <w:sz w:val="28"/>
                <w:szCs w:val="28"/>
              </w:rPr>
              <w:t>4.为构建更多维度政务服务的满意度评价，实现了面向政府服务满意度评</w:t>
            </w:r>
          </w:p>
          <w:p w14:paraId="3F2D2D5B" w14:textId="77777777" w:rsidR="00A403CB" w:rsidRPr="00A403CB" w:rsidRDefault="00A403CB" w:rsidP="00A403CB">
            <w:pPr>
              <w:rPr>
                <w:rFonts w:ascii="仿宋_GB2312" w:eastAsia="仿宋_GB2312"/>
                <w:sz w:val="28"/>
                <w:szCs w:val="28"/>
              </w:rPr>
            </w:pPr>
            <w:r w:rsidRPr="00A403CB">
              <w:rPr>
                <w:rFonts w:ascii="仿宋_GB2312" w:eastAsia="仿宋_GB2312" w:hint="eastAsia"/>
                <w:sz w:val="28"/>
                <w:szCs w:val="28"/>
              </w:rPr>
              <w:t>价的交互对象情感、情绪分析技术的突破，有效提升了政务服务的质量。</w:t>
            </w:r>
          </w:p>
          <w:p w14:paraId="16B9F8A1" w14:textId="260A1579" w:rsidR="003848D4" w:rsidRDefault="00A403CB" w:rsidP="00A403CB">
            <w:pPr>
              <w:rPr>
                <w:rFonts w:ascii="仿宋_GB2312" w:eastAsia="仿宋_GB2312"/>
                <w:sz w:val="28"/>
                <w:szCs w:val="28"/>
              </w:rPr>
            </w:pPr>
            <w:r w:rsidRPr="00A403CB">
              <w:rPr>
                <w:rFonts w:ascii="仿宋_GB2312" w:eastAsia="仿宋_GB2312" w:hint="eastAsia"/>
                <w:sz w:val="28"/>
                <w:szCs w:val="28"/>
              </w:rPr>
              <w:t>项目团队申请了国家发明专利</w:t>
            </w:r>
            <w:r w:rsidRPr="00A403CB">
              <w:rPr>
                <w:rFonts w:ascii="仿宋_GB2312" w:eastAsia="仿宋_GB2312"/>
                <w:sz w:val="28"/>
                <w:szCs w:val="28"/>
              </w:rPr>
              <w:t xml:space="preserve"> 20 项，其中授权 13 项；软件著作权授权</w:t>
            </w:r>
            <w:r>
              <w:rPr>
                <w:rFonts w:ascii="仿宋_GB2312" w:eastAsia="仿宋_GB2312"/>
                <w:sz w:val="28"/>
                <w:szCs w:val="28"/>
              </w:rPr>
              <w:t xml:space="preserve"> 16</w:t>
            </w:r>
            <w:r w:rsidRPr="00A403CB">
              <w:rPr>
                <w:rFonts w:ascii="仿宋_GB2312" w:eastAsia="仿宋_GB2312" w:hint="eastAsia"/>
                <w:sz w:val="28"/>
                <w:szCs w:val="28"/>
              </w:rPr>
              <w:t>项；制订国家标准</w:t>
            </w:r>
            <w:r w:rsidRPr="00A403CB">
              <w:rPr>
                <w:rFonts w:ascii="仿宋_GB2312" w:eastAsia="仿宋_GB2312"/>
                <w:sz w:val="28"/>
                <w:szCs w:val="28"/>
              </w:rPr>
              <w:t xml:space="preserve"> 1 项。项目成果推广应用近三年产生了直接经济效益</w:t>
            </w:r>
            <w:r>
              <w:rPr>
                <w:rFonts w:ascii="仿宋_GB2312" w:eastAsia="仿宋_GB2312"/>
                <w:sz w:val="28"/>
                <w:szCs w:val="28"/>
              </w:rPr>
              <w:t xml:space="preserve"> 19.5</w:t>
            </w:r>
            <w:r w:rsidRPr="00A403CB">
              <w:rPr>
                <w:rFonts w:ascii="仿宋_GB2312" w:eastAsia="仿宋_GB2312" w:hint="eastAsia"/>
                <w:sz w:val="28"/>
                <w:szCs w:val="28"/>
              </w:rPr>
              <w:t>亿元，推动培育科创板上市公司</w:t>
            </w:r>
            <w:r w:rsidRPr="00A403CB">
              <w:rPr>
                <w:rFonts w:ascii="仿宋_GB2312" w:eastAsia="仿宋_GB2312"/>
                <w:sz w:val="28"/>
                <w:szCs w:val="28"/>
              </w:rPr>
              <w:t xml:space="preserve"> 1 家。成果应用于约 60%的国务院组成部门、80%的省级政府、60%的地市级政府，涉及 2000 余家党政机关政务服务平台。</w:t>
            </w:r>
            <w:r w:rsidRPr="00A403CB">
              <w:rPr>
                <w:rFonts w:ascii="仿宋_GB2312" w:eastAsia="仿宋_GB2312"/>
                <w:sz w:val="28"/>
                <w:szCs w:val="28"/>
              </w:rPr>
              <w:cr/>
            </w:r>
          </w:p>
          <w:p w14:paraId="778405BC" w14:textId="77777777" w:rsidR="003848D4" w:rsidRDefault="003848D4" w:rsidP="008361A4">
            <w:pPr>
              <w:rPr>
                <w:rFonts w:ascii="仿宋_GB2312" w:eastAsia="仿宋_GB2312"/>
                <w:sz w:val="28"/>
                <w:szCs w:val="28"/>
              </w:rPr>
            </w:pPr>
          </w:p>
          <w:p w14:paraId="1EDD07EB" w14:textId="77777777" w:rsidR="003848D4" w:rsidRDefault="003848D4" w:rsidP="008361A4">
            <w:pPr>
              <w:rPr>
                <w:rFonts w:ascii="仿宋_GB2312" w:eastAsia="仿宋_GB2312"/>
                <w:sz w:val="28"/>
                <w:szCs w:val="28"/>
              </w:rPr>
            </w:pPr>
          </w:p>
          <w:p w14:paraId="20857759" w14:textId="77777777" w:rsidR="003848D4" w:rsidRDefault="003848D4" w:rsidP="008361A4">
            <w:pPr>
              <w:rPr>
                <w:rFonts w:ascii="仿宋_GB2312" w:eastAsia="仿宋_GB2312"/>
                <w:sz w:val="28"/>
                <w:szCs w:val="28"/>
              </w:rPr>
            </w:pPr>
          </w:p>
        </w:tc>
      </w:tr>
      <w:tr w:rsidR="003848D4" w14:paraId="4CAB54E5" w14:textId="77777777" w:rsidTr="008361A4">
        <w:trPr>
          <w:trHeight w:val="742"/>
        </w:trPr>
        <w:tc>
          <w:tcPr>
            <w:tcW w:w="9215" w:type="dxa"/>
            <w:gridSpan w:val="7"/>
          </w:tcPr>
          <w:p w14:paraId="2E068F11" w14:textId="77777777" w:rsidR="003848D4" w:rsidRDefault="003848D4" w:rsidP="008361A4">
            <w:pPr>
              <w:rPr>
                <w:rFonts w:ascii="仿宋_GB2312" w:eastAsia="仿宋_GB2312"/>
                <w:sz w:val="28"/>
                <w:szCs w:val="28"/>
              </w:rPr>
            </w:pPr>
            <w:r w:rsidRPr="00A67C64">
              <w:rPr>
                <w:rFonts w:ascii="仿宋_GB2312" w:eastAsia="仿宋_GB2312" w:hint="eastAsia"/>
                <w:sz w:val="28"/>
                <w:szCs w:val="28"/>
              </w:rPr>
              <w:t>应用前景</w:t>
            </w:r>
            <w:r>
              <w:rPr>
                <w:rFonts w:ascii="仿宋_GB2312" w:eastAsia="仿宋_GB2312" w:hint="eastAsia"/>
                <w:color w:val="C00000"/>
                <w:sz w:val="28"/>
                <w:szCs w:val="28"/>
              </w:rPr>
              <w:t>*（5</w:t>
            </w:r>
            <w:r>
              <w:rPr>
                <w:rFonts w:ascii="仿宋_GB2312" w:eastAsia="仿宋_GB2312"/>
                <w:color w:val="C00000"/>
                <w:sz w:val="28"/>
                <w:szCs w:val="28"/>
              </w:rPr>
              <w:t>00-1000</w:t>
            </w:r>
            <w:r>
              <w:rPr>
                <w:rFonts w:ascii="仿宋_GB2312" w:eastAsia="仿宋_GB2312" w:hint="eastAsia"/>
                <w:color w:val="C00000"/>
                <w:sz w:val="28"/>
                <w:szCs w:val="28"/>
              </w:rPr>
              <w:t>字）</w:t>
            </w:r>
          </w:p>
        </w:tc>
      </w:tr>
      <w:tr w:rsidR="003848D4" w14:paraId="241BEDDB" w14:textId="77777777" w:rsidTr="008361A4">
        <w:trPr>
          <w:trHeight w:val="742"/>
        </w:trPr>
        <w:tc>
          <w:tcPr>
            <w:tcW w:w="9215" w:type="dxa"/>
            <w:gridSpan w:val="7"/>
          </w:tcPr>
          <w:p w14:paraId="37DA1073" w14:textId="77777777" w:rsidR="00A403CB" w:rsidRPr="00A403CB" w:rsidRDefault="00A403CB" w:rsidP="00A403CB">
            <w:pPr>
              <w:rPr>
                <w:rFonts w:ascii="仿宋_GB2312" w:eastAsia="仿宋_GB2312"/>
                <w:sz w:val="28"/>
                <w:szCs w:val="28"/>
              </w:rPr>
            </w:pPr>
            <w:r w:rsidRPr="00A403CB">
              <w:rPr>
                <w:rFonts w:ascii="仿宋_GB2312" w:eastAsia="仿宋_GB2312" w:hint="eastAsia"/>
                <w:sz w:val="28"/>
                <w:szCs w:val="28"/>
              </w:rPr>
              <w:t>一是，为落实党中央国务院关于以信息化实现国家治理体系和治理能力现</w:t>
            </w:r>
          </w:p>
          <w:p w14:paraId="6B968F46" w14:textId="3C0E1D0F" w:rsidR="00A403CB" w:rsidRPr="00A403CB" w:rsidRDefault="00A403CB" w:rsidP="00A403CB">
            <w:pPr>
              <w:rPr>
                <w:rFonts w:ascii="仿宋_GB2312" w:eastAsia="仿宋_GB2312"/>
                <w:sz w:val="28"/>
                <w:szCs w:val="28"/>
              </w:rPr>
            </w:pPr>
            <w:r w:rsidRPr="00A403CB">
              <w:rPr>
                <w:rFonts w:ascii="仿宋_GB2312" w:eastAsia="仿宋_GB2312" w:hint="eastAsia"/>
                <w:sz w:val="28"/>
                <w:szCs w:val="28"/>
              </w:rPr>
              <w:t>代化、推进“放管服”改革、把数字技术广泛应用于政府管理，并持续优化政务服务等决策部署，解决企业和群众反映强烈的“办事难”“办事慢”“办事繁”问题，加快实现一网通办、异地可办，使更多事项不见面办理，提升政务服务的获得感和满意度。本项目研发的智能交互技术体系，可广泛应用于各种政务服务场景和系统平台，能够很好解决上述问题，并取得良好的经济社会效益。</w:t>
            </w:r>
          </w:p>
          <w:p w14:paraId="6001EA38" w14:textId="1D37AF88" w:rsidR="00A403CB" w:rsidRPr="00A403CB" w:rsidRDefault="00A403CB" w:rsidP="00A403CB">
            <w:pPr>
              <w:rPr>
                <w:rFonts w:ascii="仿宋_GB2312" w:eastAsia="仿宋_GB2312"/>
                <w:sz w:val="28"/>
                <w:szCs w:val="28"/>
              </w:rPr>
            </w:pPr>
            <w:r w:rsidRPr="00A403CB">
              <w:rPr>
                <w:rFonts w:ascii="仿宋_GB2312" w:eastAsia="仿宋_GB2312" w:hint="eastAsia"/>
                <w:sz w:val="28"/>
                <w:szCs w:val="28"/>
              </w:rPr>
              <w:t>二是，落实习近平总书记关于“加快培育一批‘专精特新’企业和制造业单项冠军企业”的重要讲话精神和工信部、科技部的《“十四五”促进中小企业发展规划》文件要求，该项目能够为“推动形成一百万家创新型中小企业、十万家专精特新’中小企业、一万家专精特新‘小巨人’企业”，提升中小企业的整体创新能力与专业化水平”提供了基础的理论和关键技术支撑，提升“专精特新”中小企业办事服务的便捷性。</w:t>
            </w:r>
          </w:p>
          <w:p w14:paraId="63E4A73C" w14:textId="49196A04" w:rsidR="003848D4" w:rsidRDefault="00A403CB" w:rsidP="00A403CB">
            <w:pPr>
              <w:rPr>
                <w:rFonts w:ascii="仿宋_GB2312" w:eastAsia="仿宋_GB2312"/>
                <w:sz w:val="28"/>
                <w:szCs w:val="28"/>
              </w:rPr>
            </w:pPr>
            <w:r w:rsidRPr="00A403CB">
              <w:rPr>
                <w:rFonts w:ascii="仿宋_GB2312" w:eastAsia="仿宋_GB2312" w:hint="eastAsia"/>
                <w:sz w:val="28"/>
                <w:szCs w:val="28"/>
              </w:rPr>
              <w:t>三是，项目团队积累了丰富的成果转化经验，在服务中小企业方面具有成熟的服务模式。截至目前，成果应用覆盖了全国</w:t>
            </w:r>
            <w:r w:rsidRPr="00A403CB">
              <w:rPr>
                <w:rFonts w:ascii="仿宋_GB2312" w:eastAsia="仿宋_GB2312"/>
                <w:sz w:val="28"/>
                <w:szCs w:val="28"/>
              </w:rPr>
              <w:t xml:space="preserve"> 80%以上的省级政府、60%以上的</w:t>
            </w:r>
            <w:r w:rsidRPr="00A403CB">
              <w:rPr>
                <w:rFonts w:ascii="仿宋_GB2312" w:eastAsia="仿宋_GB2312" w:hint="eastAsia"/>
                <w:sz w:val="28"/>
                <w:szCs w:val="28"/>
              </w:rPr>
              <w:t>国务院组成部门和直属机构、</w:t>
            </w:r>
            <w:r w:rsidRPr="00A403CB">
              <w:rPr>
                <w:rFonts w:ascii="仿宋_GB2312" w:eastAsia="仿宋_GB2312"/>
                <w:sz w:val="28"/>
                <w:szCs w:val="28"/>
              </w:rPr>
              <w:t>60%以上的地市级政府，在面向企业和群众办事方</w:t>
            </w:r>
            <w:r w:rsidRPr="00A403CB">
              <w:rPr>
                <w:rFonts w:ascii="仿宋_GB2312" w:eastAsia="仿宋_GB2312" w:hint="eastAsia"/>
                <w:sz w:val="28"/>
                <w:szCs w:val="28"/>
              </w:rPr>
              <w:t>面，对优化服务流程、提升服务效率等方面发挥了重要作用。尤其是项目成果在</w:t>
            </w:r>
            <w:r w:rsidRPr="00A403CB">
              <w:rPr>
                <w:rFonts w:ascii="仿宋_GB2312" w:eastAsia="仿宋_GB2312"/>
                <w:sz w:val="28"/>
                <w:szCs w:val="28"/>
              </w:rPr>
              <w:t>600 家国家级中小企业公共示范服务平台和 300 家国家小微企业创业创新示范</w:t>
            </w:r>
            <w:r w:rsidRPr="00A403CB">
              <w:rPr>
                <w:rFonts w:ascii="仿宋_GB2312" w:eastAsia="仿宋_GB2312" w:hint="eastAsia"/>
                <w:sz w:val="28"/>
                <w:szCs w:val="28"/>
              </w:rPr>
              <w:t>基地得到应用，服务覆盖了全国</w:t>
            </w:r>
            <w:r w:rsidRPr="00A403CB">
              <w:rPr>
                <w:rFonts w:ascii="仿宋_GB2312" w:eastAsia="仿宋_GB2312"/>
                <w:sz w:val="28"/>
                <w:szCs w:val="28"/>
              </w:rPr>
              <w:t xml:space="preserve"> 500 万家中小企业，累计服务 4 万家专精特新中</w:t>
            </w:r>
            <w:r w:rsidRPr="00A403CB">
              <w:rPr>
                <w:rFonts w:ascii="仿宋_GB2312" w:eastAsia="仿宋_GB2312" w:hint="eastAsia"/>
                <w:sz w:val="28"/>
                <w:szCs w:val="28"/>
              </w:rPr>
              <w:t>小企业，在支撑中小企业提高办事便捷度、降低办事成本等方面发挥了积极作用。</w:t>
            </w:r>
          </w:p>
          <w:p w14:paraId="55F0A507" w14:textId="77777777" w:rsidR="003848D4" w:rsidRDefault="003848D4" w:rsidP="008361A4">
            <w:pPr>
              <w:rPr>
                <w:rFonts w:ascii="仿宋_GB2312" w:eastAsia="仿宋_GB2312"/>
                <w:sz w:val="28"/>
                <w:szCs w:val="28"/>
              </w:rPr>
            </w:pPr>
          </w:p>
          <w:p w14:paraId="0BF7DD88" w14:textId="77777777" w:rsidR="003848D4" w:rsidRDefault="003848D4" w:rsidP="008361A4">
            <w:pPr>
              <w:rPr>
                <w:rFonts w:ascii="仿宋_GB2312" w:eastAsia="仿宋_GB2312"/>
                <w:sz w:val="28"/>
                <w:szCs w:val="28"/>
              </w:rPr>
            </w:pPr>
          </w:p>
          <w:p w14:paraId="3EFA51AB" w14:textId="77777777" w:rsidR="003848D4" w:rsidRDefault="003848D4" w:rsidP="008361A4">
            <w:pPr>
              <w:rPr>
                <w:rFonts w:ascii="仿宋_GB2312" w:eastAsia="仿宋_GB2312"/>
                <w:sz w:val="28"/>
                <w:szCs w:val="28"/>
              </w:rPr>
            </w:pPr>
          </w:p>
        </w:tc>
      </w:tr>
      <w:tr w:rsidR="003848D4" w14:paraId="0A188FF8" w14:textId="77777777" w:rsidTr="008361A4">
        <w:trPr>
          <w:trHeight w:val="742"/>
        </w:trPr>
        <w:tc>
          <w:tcPr>
            <w:tcW w:w="9215" w:type="dxa"/>
            <w:gridSpan w:val="7"/>
          </w:tcPr>
          <w:p w14:paraId="5E80B124" w14:textId="77777777" w:rsidR="003848D4" w:rsidRPr="007D791E" w:rsidRDefault="003848D4" w:rsidP="008361A4">
            <w:pPr>
              <w:rPr>
                <w:rFonts w:ascii="仿宋_GB2312" w:eastAsia="仿宋_GB2312"/>
                <w:sz w:val="28"/>
                <w:szCs w:val="28"/>
              </w:rPr>
            </w:pPr>
            <w:r>
              <w:rPr>
                <w:rFonts w:ascii="仿宋_GB2312" w:eastAsia="仿宋_GB2312" w:hint="eastAsia"/>
                <w:sz w:val="28"/>
                <w:szCs w:val="28"/>
              </w:rPr>
              <w:t>团队介绍</w:t>
            </w:r>
            <w:r>
              <w:rPr>
                <w:rFonts w:ascii="仿宋_GB2312" w:eastAsia="仿宋_GB2312" w:hint="eastAsia"/>
                <w:color w:val="C00000"/>
                <w:sz w:val="28"/>
                <w:szCs w:val="28"/>
              </w:rPr>
              <w:t>*（5</w:t>
            </w:r>
            <w:r>
              <w:rPr>
                <w:rFonts w:ascii="仿宋_GB2312" w:eastAsia="仿宋_GB2312"/>
                <w:color w:val="C00000"/>
                <w:sz w:val="28"/>
                <w:szCs w:val="28"/>
              </w:rPr>
              <w:t>00-1000</w:t>
            </w:r>
            <w:r>
              <w:rPr>
                <w:rFonts w:ascii="仿宋_GB2312" w:eastAsia="仿宋_GB2312" w:hint="eastAsia"/>
                <w:color w:val="C00000"/>
                <w:sz w:val="28"/>
                <w:szCs w:val="28"/>
              </w:rPr>
              <w:t>字）</w:t>
            </w:r>
          </w:p>
        </w:tc>
      </w:tr>
      <w:tr w:rsidR="003848D4" w14:paraId="08AB7ABE" w14:textId="77777777" w:rsidTr="008361A4">
        <w:trPr>
          <w:trHeight w:val="742"/>
        </w:trPr>
        <w:tc>
          <w:tcPr>
            <w:tcW w:w="9215" w:type="dxa"/>
            <w:gridSpan w:val="7"/>
          </w:tcPr>
          <w:p w14:paraId="6B57C10F" w14:textId="77777777" w:rsidR="003848D4" w:rsidRDefault="003848D4" w:rsidP="008361A4">
            <w:pPr>
              <w:rPr>
                <w:sz w:val="22"/>
              </w:rPr>
            </w:pPr>
          </w:p>
          <w:p w14:paraId="2240B265" w14:textId="77777777" w:rsidR="00A403CB" w:rsidRPr="00A403CB" w:rsidRDefault="00A403CB" w:rsidP="00A403CB">
            <w:pPr>
              <w:rPr>
                <w:sz w:val="22"/>
              </w:rPr>
            </w:pPr>
            <w:r w:rsidRPr="00A403CB">
              <w:rPr>
                <w:sz w:val="22"/>
              </w:rPr>
              <w:t>1 孟庆国 男 1969 年 11 月 教授 博士 清华大学 项目设计与技术研究统筹</w:t>
            </w:r>
          </w:p>
          <w:p w14:paraId="270898AC" w14:textId="77777777" w:rsidR="00A403CB" w:rsidRPr="00A403CB" w:rsidRDefault="00A403CB" w:rsidP="00A403CB">
            <w:pPr>
              <w:rPr>
                <w:sz w:val="22"/>
              </w:rPr>
            </w:pPr>
            <w:r w:rsidRPr="00A403CB">
              <w:rPr>
                <w:rFonts w:hint="eastAsia"/>
                <w:sz w:val="22"/>
              </w:rPr>
              <w:t>基础理论与技术架构研究负责人</w:t>
            </w:r>
          </w:p>
          <w:p w14:paraId="0FD5B902" w14:textId="77777777" w:rsidR="00A403CB" w:rsidRPr="00A403CB" w:rsidRDefault="00A403CB" w:rsidP="00A403CB">
            <w:pPr>
              <w:rPr>
                <w:sz w:val="22"/>
              </w:rPr>
            </w:pPr>
            <w:r w:rsidRPr="00A403CB">
              <w:rPr>
                <w:sz w:val="22"/>
              </w:rPr>
              <w:t>2 徐华 男 1975 年 11 月 副教授 博士 清华大学 核心技术研究负责人</w:t>
            </w:r>
          </w:p>
          <w:p w14:paraId="15272FE3" w14:textId="77777777" w:rsidR="00A403CB" w:rsidRPr="00A403CB" w:rsidRDefault="00A403CB" w:rsidP="00A403CB">
            <w:pPr>
              <w:rPr>
                <w:sz w:val="22"/>
              </w:rPr>
            </w:pPr>
            <w:r w:rsidRPr="00A403CB">
              <w:rPr>
                <w:sz w:val="22"/>
              </w:rPr>
              <w:t>3 雷丙寅 男 1974 年 8 月 副研究员 博士 北京信息科技大学 成果转化创新负责人</w:t>
            </w:r>
          </w:p>
          <w:p w14:paraId="1B64C6BF" w14:textId="77777777" w:rsidR="00A403CB" w:rsidRPr="00A403CB" w:rsidRDefault="00A403CB" w:rsidP="00A403CB">
            <w:pPr>
              <w:rPr>
                <w:sz w:val="22"/>
              </w:rPr>
            </w:pPr>
            <w:r w:rsidRPr="00A403CB">
              <w:rPr>
                <w:sz w:val="22"/>
              </w:rPr>
              <w:t>4 单立坡 男 1975 年 12 月 高级工程师 硕士 中国中小企业发展促进中心 成果转化创新完成人</w:t>
            </w:r>
          </w:p>
          <w:p w14:paraId="04295878" w14:textId="77777777" w:rsidR="00A403CB" w:rsidRPr="00A403CB" w:rsidRDefault="00A403CB" w:rsidP="00A403CB">
            <w:pPr>
              <w:rPr>
                <w:sz w:val="22"/>
              </w:rPr>
            </w:pPr>
            <w:r w:rsidRPr="00A403CB">
              <w:rPr>
                <w:sz w:val="22"/>
              </w:rPr>
              <w:t>5 汪敏 男 1971 年 6 月 高级工程师 硕士 开普云信息科技股份有限公司 技术研究、成果转化创新完成人</w:t>
            </w:r>
          </w:p>
          <w:p w14:paraId="4133A738" w14:textId="77777777" w:rsidR="00A403CB" w:rsidRPr="00A403CB" w:rsidRDefault="00A403CB" w:rsidP="00A403CB">
            <w:pPr>
              <w:rPr>
                <w:sz w:val="22"/>
              </w:rPr>
            </w:pPr>
            <w:r w:rsidRPr="00A403CB">
              <w:rPr>
                <w:sz w:val="22"/>
              </w:rPr>
              <w:t>6 孙志刚 男 1978 年 6 月 讲师 硕士 北京国融工发投资管理有限公司 成果转化创新完成人</w:t>
            </w:r>
          </w:p>
          <w:p w14:paraId="75A2EEF3" w14:textId="77777777" w:rsidR="00A403CB" w:rsidRPr="00A403CB" w:rsidRDefault="00A403CB" w:rsidP="00A403CB">
            <w:pPr>
              <w:rPr>
                <w:sz w:val="22"/>
              </w:rPr>
            </w:pPr>
            <w:r w:rsidRPr="00A403CB">
              <w:rPr>
                <w:sz w:val="22"/>
              </w:rPr>
              <w:t>7 郑忆 男 1988 年 8 月 中级经济师 硕士 昆明市智慧城市建设投资有限公司 技术研究、成果转化创新完成人</w:t>
            </w:r>
          </w:p>
          <w:p w14:paraId="06B5D7CB" w14:textId="77777777" w:rsidR="00A403CB" w:rsidRPr="00A403CB" w:rsidRDefault="00A403CB" w:rsidP="00A403CB">
            <w:pPr>
              <w:rPr>
                <w:sz w:val="22"/>
              </w:rPr>
            </w:pPr>
            <w:r w:rsidRPr="00A403CB">
              <w:rPr>
                <w:sz w:val="22"/>
              </w:rPr>
              <w:t>8 周鸿涌 男 1987 年 7 月 无 硕士 北京博大万泰国际投资咨询有限公司 技术研究、成果转化创新完成人</w:t>
            </w:r>
          </w:p>
          <w:p w14:paraId="09242F70" w14:textId="77777777" w:rsidR="00A403CB" w:rsidRPr="00A403CB" w:rsidRDefault="00A403CB" w:rsidP="00A403CB">
            <w:pPr>
              <w:rPr>
                <w:sz w:val="22"/>
              </w:rPr>
            </w:pPr>
            <w:r w:rsidRPr="00A403CB">
              <w:rPr>
                <w:sz w:val="22"/>
              </w:rPr>
              <w:t>9 张楠 男 1978 年 7 月 副教授 博士 清华大学 基础理论与技术研究完成人</w:t>
            </w:r>
          </w:p>
          <w:p w14:paraId="4C3C8100" w14:textId="77777777" w:rsidR="00A403CB" w:rsidRPr="00A403CB" w:rsidRDefault="00A403CB" w:rsidP="00A403CB">
            <w:pPr>
              <w:rPr>
                <w:sz w:val="22"/>
              </w:rPr>
            </w:pPr>
            <w:r w:rsidRPr="00A403CB">
              <w:rPr>
                <w:sz w:val="22"/>
              </w:rPr>
              <w:t>10 石言 男 1984 年 12 月 无 博士 中国中小企业发展促进中心 成果转化创新完成人</w:t>
            </w:r>
          </w:p>
          <w:p w14:paraId="482DC85F" w14:textId="77777777" w:rsidR="00A403CB" w:rsidRPr="00A403CB" w:rsidRDefault="00A403CB" w:rsidP="00A403CB">
            <w:pPr>
              <w:rPr>
                <w:sz w:val="22"/>
              </w:rPr>
            </w:pPr>
            <w:r w:rsidRPr="00A403CB">
              <w:rPr>
                <w:sz w:val="22"/>
              </w:rPr>
              <w:t>11 黄晓恩 男 1973 年 12 月 高级工程师 本科 北京国融工发投资管理有限公司 成果转化创新完成人</w:t>
            </w:r>
          </w:p>
          <w:p w14:paraId="1F6CC984" w14:textId="77777777" w:rsidR="00A403CB" w:rsidRPr="00A403CB" w:rsidRDefault="00A403CB" w:rsidP="00A403CB">
            <w:pPr>
              <w:rPr>
                <w:sz w:val="22"/>
              </w:rPr>
            </w:pPr>
            <w:r w:rsidRPr="00A403CB">
              <w:rPr>
                <w:sz w:val="22"/>
              </w:rPr>
              <w:t>12 严妍 女 1985 年 8 月 无 硕士 开普云信息科技股份有限公司 技术研究、成果转化创新完成人</w:t>
            </w:r>
          </w:p>
          <w:p w14:paraId="2B7BA119" w14:textId="77777777" w:rsidR="00A403CB" w:rsidRPr="00A403CB" w:rsidRDefault="00A403CB" w:rsidP="00A403CB">
            <w:pPr>
              <w:rPr>
                <w:sz w:val="22"/>
              </w:rPr>
            </w:pPr>
            <w:r w:rsidRPr="00A403CB">
              <w:rPr>
                <w:sz w:val="22"/>
              </w:rPr>
              <w:t>13 周亮 男 1982 年 1 月 高级工程师 硕士 清华大学 基础理论与技术研究完成人</w:t>
            </w:r>
          </w:p>
          <w:p w14:paraId="40E0153F" w14:textId="77777777" w:rsidR="00A403CB" w:rsidRPr="00A403CB" w:rsidRDefault="00A403CB" w:rsidP="00A403CB">
            <w:pPr>
              <w:rPr>
                <w:sz w:val="22"/>
              </w:rPr>
            </w:pPr>
            <w:r w:rsidRPr="00A403CB">
              <w:rPr>
                <w:sz w:val="22"/>
              </w:rPr>
              <w:t>14 王正元 男 1987 年 8 月 无 硕士 北京博大万泰国际投资咨询有限公司 技术研究、成果转化创新完成人</w:t>
            </w:r>
          </w:p>
          <w:p w14:paraId="6F9BF191" w14:textId="77777777" w:rsidR="00A403CB" w:rsidRPr="00A403CB" w:rsidRDefault="00A403CB" w:rsidP="00A403CB">
            <w:pPr>
              <w:rPr>
                <w:sz w:val="22"/>
              </w:rPr>
            </w:pPr>
            <w:r w:rsidRPr="00A403CB">
              <w:rPr>
                <w:sz w:val="22"/>
              </w:rPr>
              <w:t>15 张经 女 1997 年 5 月 无 硕士 北京博大万泰国际投资咨询有限公司 技术研究、成果转化创新完成人</w:t>
            </w:r>
          </w:p>
          <w:p w14:paraId="4C8F4627" w14:textId="77777777" w:rsidR="00A403CB" w:rsidRPr="00A403CB" w:rsidRDefault="00A403CB" w:rsidP="00A403CB">
            <w:pPr>
              <w:rPr>
                <w:sz w:val="22"/>
              </w:rPr>
            </w:pPr>
            <w:r w:rsidRPr="00A403CB">
              <w:rPr>
                <w:sz w:val="22"/>
              </w:rPr>
              <w:t>16 张书铭 男 1991 年 11 月 助理工程师 硕士 昆明市智慧城市建设投资有限公司 技术研究、成果转化创新完成人</w:t>
            </w:r>
          </w:p>
          <w:p w14:paraId="2F833763" w14:textId="77777777" w:rsidR="00A403CB" w:rsidRPr="00A403CB" w:rsidRDefault="00A403CB" w:rsidP="00A403CB">
            <w:pPr>
              <w:rPr>
                <w:sz w:val="22"/>
              </w:rPr>
            </w:pPr>
            <w:r w:rsidRPr="00A403CB">
              <w:rPr>
                <w:sz w:val="22"/>
              </w:rPr>
              <w:t>17 张少彤 男 1977 年 8 月 高级工程师 博士 清华大学 基础理论与技术研究完成人16</w:t>
            </w:r>
          </w:p>
          <w:p w14:paraId="57F0960C" w14:textId="77777777" w:rsidR="00A403CB" w:rsidRPr="00A403CB" w:rsidRDefault="00A403CB" w:rsidP="00A403CB">
            <w:pPr>
              <w:rPr>
                <w:sz w:val="22"/>
              </w:rPr>
            </w:pPr>
            <w:r w:rsidRPr="00A403CB">
              <w:rPr>
                <w:rFonts w:hint="eastAsia"/>
                <w:sz w:val="22"/>
              </w:rPr>
              <w:t>序号</w:t>
            </w:r>
            <w:r w:rsidRPr="00A403CB">
              <w:rPr>
                <w:sz w:val="22"/>
              </w:rPr>
              <w:t xml:space="preserve"> 姓名 性别 出生年月 技术职称 文化程度 工作单位 对成果创造性贡献</w:t>
            </w:r>
          </w:p>
          <w:p w14:paraId="43B93655" w14:textId="77777777" w:rsidR="00A403CB" w:rsidRPr="00A403CB" w:rsidRDefault="00A403CB" w:rsidP="00A403CB">
            <w:pPr>
              <w:rPr>
                <w:sz w:val="22"/>
              </w:rPr>
            </w:pPr>
            <w:r w:rsidRPr="00A403CB">
              <w:rPr>
                <w:sz w:val="22"/>
              </w:rPr>
              <w:t>18 王理达 男 1982 年 2 月 高级工程师 硕士 清华大学 基础理论与技术研究完成人</w:t>
            </w:r>
          </w:p>
          <w:p w14:paraId="33662AE7" w14:textId="77777777" w:rsidR="00A403CB" w:rsidRPr="00A403CB" w:rsidRDefault="00A403CB" w:rsidP="00A403CB">
            <w:pPr>
              <w:rPr>
                <w:sz w:val="22"/>
              </w:rPr>
            </w:pPr>
            <w:r w:rsidRPr="00A403CB">
              <w:rPr>
                <w:sz w:val="22"/>
              </w:rPr>
              <w:t>19 王友奎 男 1983 年 7 月 高级工程师 博士 清华大学 基础理论与技术研究完成人</w:t>
            </w:r>
          </w:p>
          <w:p w14:paraId="7188B974" w14:textId="77777777" w:rsidR="00A403CB" w:rsidRPr="00A403CB" w:rsidRDefault="00A403CB" w:rsidP="00A403CB">
            <w:pPr>
              <w:rPr>
                <w:sz w:val="22"/>
              </w:rPr>
            </w:pPr>
            <w:r w:rsidRPr="00A403CB">
              <w:rPr>
                <w:sz w:val="22"/>
              </w:rPr>
              <w:t>20 吴至婧 女 1996 年 5 月 无 博士生 清华大学 核心技术研究完成人</w:t>
            </w:r>
          </w:p>
          <w:p w14:paraId="253F99AB" w14:textId="77777777" w:rsidR="00A403CB" w:rsidRPr="00A403CB" w:rsidRDefault="00A403CB" w:rsidP="00A403CB">
            <w:pPr>
              <w:rPr>
                <w:sz w:val="22"/>
              </w:rPr>
            </w:pPr>
            <w:r w:rsidRPr="00A403CB">
              <w:rPr>
                <w:sz w:val="22"/>
              </w:rPr>
              <w:t>21 吴金鹏 女 1991 年 4 月 助理研究员 博士 清华大学 基础理论与技术研究完成人</w:t>
            </w:r>
          </w:p>
          <w:p w14:paraId="13F6F8C9" w14:textId="77777777" w:rsidR="00A403CB" w:rsidRPr="00A403CB" w:rsidRDefault="00A403CB" w:rsidP="00A403CB">
            <w:pPr>
              <w:rPr>
                <w:sz w:val="22"/>
              </w:rPr>
            </w:pPr>
            <w:r w:rsidRPr="00A403CB">
              <w:rPr>
                <w:sz w:val="22"/>
              </w:rPr>
              <w:t>22 李紫鹏 男 1988 年 9 月 助理研究员 博士 清华大学 基础理论与技术研究完成人</w:t>
            </w:r>
          </w:p>
          <w:p w14:paraId="04B2EB53" w14:textId="77777777" w:rsidR="00A403CB" w:rsidRPr="00A403CB" w:rsidRDefault="00A403CB" w:rsidP="00A403CB">
            <w:pPr>
              <w:rPr>
                <w:sz w:val="22"/>
              </w:rPr>
            </w:pPr>
            <w:r w:rsidRPr="00A403CB">
              <w:rPr>
                <w:sz w:val="22"/>
              </w:rPr>
              <w:t>23 毛惠生 男 1993 年 5 月 无 硕士生 清华大学 核心技术研究完成</w:t>
            </w:r>
          </w:p>
          <w:p w14:paraId="5EFA7A62" w14:textId="77777777" w:rsidR="00A403CB" w:rsidRPr="00A403CB" w:rsidRDefault="00A403CB" w:rsidP="00A403CB">
            <w:pPr>
              <w:rPr>
                <w:sz w:val="22"/>
              </w:rPr>
            </w:pPr>
            <w:r w:rsidRPr="00A403CB">
              <w:rPr>
                <w:sz w:val="22"/>
              </w:rPr>
              <w:t>24 袁子麒 男 1999 年 7 月 无 博士生 清华大学 核心技术研究完成</w:t>
            </w:r>
          </w:p>
          <w:p w14:paraId="20963D7C" w14:textId="4A35FA63" w:rsidR="003848D4" w:rsidRDefault="00A403CB" w:rsidP="00A403CB">
            <w:pPr>
              <w:rPr>
                <w:sz w:val="22"/>
              </w:rPr>
            </w:pPr>
            <w:r w:rsidRPr="00A403CB">
              <w:rPr>
                <w:sz w:val="22"/>
              </w:rPr>
              <w:t>25 田红红 女 1984 年 11 月 无 硕士 清华大学 基础理论与技术研究完成人</w:t>
            </w:r>
          </w:p>
          <w:p w14:paraId="3EC17A37" w14:textId="77777777" w:rsidR="003848D4" w:rsidRDefault="003848D4" w:rsidP="008361A4">
            <w:pPr>
              <w:rPr>
                <w:sz w:val="22"/>
              </w:rPr>
            </w:pPr>
          </w:p>
          <w:p w14:paraId="1F7A645A" w14:textId="77777777" w:rsidR="003848D4" w:rsidRDefault="003848D4" w:rsidP="008361A4">
            <w:pPr>
              <w:rPr>
                <w:sz w:val="22"/>
              </w:rPr>
            </w:pPr>
          </w:p>
          <w:p w14:paraId="35689867" w14:textId="77777777" w:rsidR="003848D4" w:rsidRPr="007D791E" w:rsidRDefault="003848D4" w:rsidP="008361A4">
            <w:pPr>
              <w:rPr>
                <w:rFonts w:ascii="仿宋_GB2312" w:eastAsia="仿宋_GB2312"/>
                <w:sz w:val="28"/>
                <w:szCs w:val="28"/>
              </w:rPr>
            </w:pPr>
          </w:p>
        </w:tc>
      </w:tr>
      <w:tr w:rsidR="003848D4" w14:paraId="033AC736" w14:textId="77777777" w:rsidTr="008361A4">
        <w:trPr>
          <w:trHeight w:val="742"/>
        </w:trPr>
        <w:tc>
          <w:tcPr>
            <w:tcW w:w="9215" w:type="dxa"/>
            <w:gridSpan w:val="7"/>
          </w:tcPr>
          <w:p w14:paraId="35907DE7" w14:textId="77777777" w:rsidR="003848D4" w:rsidRDefault="003848D4" w:rsidP="008361A4">
            <w:pPr>
              <w:rPr>
                <w:rFonts w:ascii="仿宋_GB2312" w:eastAsia="仿宋_GB2312"/>
                <w:sz w:val="28"/>
                <w:szCs w:val="28"/>
              </w:rPr>
            </w:pPr>
            <w:r w:rsidRPr="007D791E">
              <w:rPr>
                <w:rFonts w:ascii="仿宋_GB2312" w:eastAsia="仿宋_GB2312" w:hint="eastAsia"/>
                <w:sz w:val="28"/>
                <w:szCs w:val="28"/>
              </w:rPr>
              <w:t>产生的效益</w:t>
            </w:r>
            <w:r>
              <w:rPr>
                <w:rFonts w:ascii="仿宋_GB2312" w:eastAsia="仿宋_GB2312" w:hint="eastAsia"/>
                <w:color w:val="C00000"/>
                <w:sz w:val="28"/>
                <w:szCs w:val="28"/>
              </w:rPr>
              <w:t>*（5</w:t>
            </w:r>
            <w:r>
              <w:rPr>
                <w:rFonts w:ascii="仿宋_GB2312" w:eastAsia="仿宋_GB2312"/>
                <w:color w:val="C00000"/>
                <w:sz w:val="28"/>
                <w:szCs w:val="28"/>
              </w:rPr>
              <w:t>00-1000</w:t>
            </w:r>
            <w:r>
              <w:rPr>
                <w:rFonts w:ascii="仿宋_GB2312" w:eastAsia="仿宋_GB2312" w:hint="eastAsia"/>
                <w:color w:val="C00000"/>
                <w:sz w:val="28"/>
                <w:szCs w:val="28"/>
              </w:rPr>
              <w:t>字）</w:t>
            </w:r>
          </w:p>
        </w:tc>
      </w:tr>
      <w:tr w:rsidR="003848D4" w14:paraId="63688101" w14:textId="77777777" w:rsidTr="008361A4">
        <w:trPr>
          <w:trHeight w:val="742"/>
        </w:trPr>
        <w:tc>
          <w:tcPr>
            <w:tcW w:w="9215" w:type="dxa"/>
            <w:gridSpan w:val="7"/>
          </w:tcPr>
          <w:p w14:paraId="00F91041" w14:textId="77777777" w:rsidR="003848D4" w:rsidRDefault="003848D4" w:rsidP="008361A4">
            <w:pPr>
              <w:rPr>
                <w:rFonts w:ascii="仿宋_GB2312" w:eastAsia="仿宋_GB2312"/>
                <w:sz w:val="28"/>
                <w:szCs w:val="28"/>
              </w:rPr>
            </w:pPr>
          </w:p>
          <w:p w14:paraId="6DF1327A" w14:textId="2FAE31A3" w:rsidR="003848D4" w:rsidRDefault="00A403CB" w:rsidP="00A403CB">
            <w:pPr>
              <w:rPr>
                <w:rFonts w:ascii="仿宋_GB2312" w:eastAsia="仿宋_GB2312"/>
                <w:sz w:val="28"/>
                <w:szCs w:val="28"/>
              </w:rPr>
            </w:pPr>
            <w:r w:rsidRPr="00A403CB">
              <w:rPr>
                <w:rFonts w:ascii="仿宋_GB2312" w:eastAsia="仿宋_GB2312" w:hint="eastAsia"/>
                <w:sz w:val="28"/>
                <w:szCs w:val="28"/>
              </w:rPr>
              <w:t>项目成果推广应用近三年产生了直接经济效益</w:t>
            </w:r>
            <w:r>
              <w:rPr>
                <w:rFonts w:ascii="仿宋_GB2312" w:eastAsia="仿宋_GB2312"/>
                <w:sz w:val="28"/>
                <w:szCs w:val="28"/>
              </w:rPr>
              <w:t xml:space="preserve"> 19.5</w:t>
            </w:r>
            <w:r w:rsidRPr="00A403CB">
              <w:rPr>
                <w:rFonts w:ascii="仿宋_GB2312" w:eastAsia="仿宋_GB2312" w:hint="eastAsia"/>
                <w:sz w:val="28"/>
                <w:szCs w:val="28"/>
              </w:rPr>
              <w:t>亿元，推动培育科创板上市公司</w:t>
            </w:r>
            <w:r w:rsidRPr="00A403CB">
              <w:rPr>
                <w:rFonts w:ascii="仿宋_GB2312" w:eastAsia="仿宋_GB2312"/>
                <w:sz w:val="28"/>
                <w:szCs w:val="28"/>
              </w:rPr>
              <w:t xml:space="preserve"> 1 家。成果应用于约 60%的国务院组成部门、80%的省级政府、60%的地市级政府，涉及 2000 余家党政机关政务服务平台。</w:t>
            </w:r>
          </w:p>
          <w:p w14:paraId="592A713E" w14:textId="77777777" w:rsidR="003848D4" w:rsidRDefault="003848D4" w:rsidP="008361A4">
            <w:pPr>
              <w:rPr>
                <w:rFonts w:ascii="仿宋_GB2312" w:eastAsia="仿宋_GB2312"/>
                <w:sz w:val="28"/>
                <w:szCs w:val="28"/>
              </w:rPr>
            </w:pPr>
          </w:p>
          <w:p w14:paraId="4C473928" w14:textId="77777777" w:rsidR="003848D4" w:rsidRDefault="003848D4" w:rsidP="008361A4">
            <w:pPr>
              <w:rPr>
                <w:rFonts w:ascii="仿宋_GB2312" w:eastAsia="仿宋_GB2312"/>
                <w:sz w:val="28"/>
                <w:szCs w:val="28"/>
              </w:rPr>
            </w:pPr>
          </w:p>
        </w:tc>
      </w:tr>
      <w:tr w:rsidR="003848D4" w14:paraId="54C96F81" w14:textId="77777777" w:rsidTr="008361A4">
        <w:trPr>
          <w:trHeight w:val="742"/>
        </w:trPr>
        <w:tc>
          <w:tcPr>
            <w:tcW w:w="9215" w:type="dxa"/>
            <w:gridSpan w:val="7"/>
          </w:tcPr>
          <w:p w14:paraId="3B29FC86" w14:textId="77777777" w:rsidR="003848D4" w:rsidRDefault="003848D4" w:rsidP="008361A4">
            <w:pPr>
              <w:rPr>
                <w:rFonts w:ascii="仿宋_GB2312" w:eastAsia="仿宋_GB2312"/>
                <w:color w:val="C00000"/>
                <w:sz w:val="28"/>
                <w:szCs w:val="28"/>
              </w:rPr>
            </w:pPr>
            <w:r w:rsidRPr="00265138">
              <w:rPr>
                <w:rFonts w:ascii="仿宋_GB2312" w:eastAsia="仿宋_GB2312" w:hint="eastAsia"/>
                <w:sz w:val="28"/>
                <w:szCs w:val="28"/>
              </w:rPr>
              <w:t>转化方式</w:t>
            </w:r>
            <w:r>
              <w:rPr>
                <w:rFonts w:ascii="仿宋_GB2312" w:eastAsia="仿宋_GB2312" w:hint="eastAsia"/>
                <w:color w:val="C00000"/>
                <w:sz w:val="28"/>
                <w:szCs w:val="28"/>
              </w:rPr>
              <w:t>*（5</w:t>
            </w:r>
            <w:r>
              <w:rPr>
                <w:rFonts w:ascii="仿宋_GB2312" w:eastAsia="仿宋_GB2312"/>
                <w:color w:val="C00000"/>
                <w:sz w:val="28"/>
                <w:szCs w:val="28"/>
              </w:rPr>
              <w:t>00-1000</w:t>
            </w:r>
            <w:r>
              <w:rPr>
                <w:rFonts w:ascii="仿宋_GB2312" w:eastAsia="仿宋_GB2312" w:hint="eastAsia"/>
                <w:color w:val="C00000"/>
                <w:sz w:val="28"/>
                <w:szCs w:val="28"/>
              </w:rPr>
              <w:t>字）</w:t>
            </w:r>
          </w:p>
        </w:tc>
      </w:tr>
      <w:tr w:rsidR="003848D4" w14:paraId="4A89A2E3" w14:textId="77777777" w:rsidTr="008361A4">
        <w:trPr>
          <w:trHeight w:val="937"/>
        </w:trPr>
        <w:tc>
          <w:tcPr>
            <w:tcW w:w="9215" w:type="dxa"/>
            <w:gridSpan w:val="7"/>
          </w:tcPr>
          <w:p w14:paraId="19C7CC38" w14:textId="746661D8" w:rsidR="00A403CB" w:rsidRPr="00A403CB" w:rsidRDefault="00A403CB" w:rsidP="00A403CB">
            <w:pPr>
              <w:rPr>
                <w:rFonts w:ascii="仿宋_GB2312" w:eastAsia="仿宋_GB2312"/>
                <w:sz w:val="28"/>
                <w:szCs w:val="28"/>
              </w:rPr>
            </w:pPr>
            <w:r w:rsidRPr="00A403CB">
              <w:rPr>
                <w:rFonts w:ascii="仿宋_GB2312" w:eastAsia="仿宋_GB2312" w:hint="eastAsia"/>
                <w:sz w:val="28"/>
                <w:szCs w:val="28"/>
              </w:rPr>
              <w:t>一是，基于研发的关键技术，构建起三级联动服务推广应用模式。项目团队中，中国中小企业发展促进中心是唯一的国家层面促进中小企业发展综合性服务机构、北京国融工发公司和博大万泰公司是工信部和北京市认定的中小企业服务依托单位。基于此，项目团队在面向中小企业服务支撑方面，已经构建起了国家</w:t>
            </w:r>
            <w:r w:rsidRPr="00A403CB">
              <w:rPr>
                <w:rFonts w:ascii="仿宋_GB2312" w:eastAsia="仿宋_GB2312"/>
                <w:sz w:val="28"/>
                <w:szCs w:val="28"/>
              </w:rPr>
              <w:t>-省-市</w:t>
            </w:r>
            <w:r w:rsidRPr="00A403CB">
              <w:rPr>
                <w:rFonts w:ascii="仿宋_GB2312" w:eastAsia="仿宋_GB2312"/>
                <w:sz w:val="28"/>
                <w:szCs w:val="28"/>
              </w:rPr>
              <w:t>”</w:t>
            </w:r>
            <w:r w:rsidRPr="00A403CB">
              <w:rPr>
                <w:rFonts w:ascii="仿宋_GB2312" w:eastAsia="仿宋_GB2312"/>
                <w:sz w:val="28"/>
                <w:szCs w:val="28"/>
              </w:rPr>
              <w:t>三级联动服务推广应用模式，能够实现对</w:t>
            </w:r>
            <w:r w:rsidRPr="00A403CB">
              <w:rPr>
                <w:rFonts w:ascii="仿宋_GB2312" w:eastAsia="仿宋_GB2312"/>
                <w:sz w:val="28"/>
                <w:szCs w:val="28"/>
              </w:rPr>
              <w:t>“</w:t>
            </w:r>
            <w:r w:rsidRPr="00A403CB">
              <w:rPr>
                <w:rFonts w:ascii="仿宋_GB2312" w:eastAsia="仿宋_GB2312"/>
                <w:sz w:val="28"/>
                <w:szCs w:val="28"/>
              </w:rPr>
              <w:t>专精特新</w:t>
            </w:r>
            <w:r w:rsidRPr="00A403CB">
              <w:rPr>
                <w:rFonts w:ascii="仿宋_GB2312" w:eastAsia="仿宋_GB2312"/>
                <w:sz w:val="28"/>
                <w:szCs w:val="28"/>
              </w:rPr>
              <w:t>”</w:t>
            </w:r>
            <w:r w:rsidRPr="00A403CB">
              <w:rPr>
                <w:rFonts w:ascii="仿宋_GB2312" w:eastAsia="仿宋_GB2312"/>
                <w:sz w:val="28"/>
                <w:szCs w:val="28"/>
              </w:rPr>
              <w:t>中小企业</w:t>
            </w:r>
            <w:r w:rsidRPr="00A403CB">
              <w:rPr>
                <w:rFonts w:ascii="仿宋_GB2312" w:eastAsia="仿宋_GB2312" w:hint="eastAsia"/>
                <w:sz w:val="28"/>
                <w:szCs w:val="28"/>
              </w:rPr>
              <w:t>服务平台提供全方位的技术支撑。</w:t>
            </w:r>
          </w:p>
          <w:p w14:paraId="4EC78500" w14:textId="361FC296" w:rsidR="003848D4" w:rsidRDefault="00A403CB" w:rsidP="00A403CB">
            <w:pPr>
              <w:rPr>
                <w:rFonts w:ascii="仿宋_GB2312" w:eastAsia="仿宋_GB2312"/>
                <w:sz w:val="28"/>
                <w:szCs w:val="28"/>
              </w:rPr>
            </w:pPr>
            <w:r w:rsidRPr="00A403CB">
              <w:rPr>
                <w:rFonts w:ascii="仿宋_GB2312" w:eastAsia="仿宋_GB2312" w:hint="eastAsia"/>
                <w:sz w:val="28"/>
                <w:szCs w:val="28"/>
              </w:rPr>
              <w:t>二是，进一步加强技术研发，更好地提升智能互动技术对政务服务的支撑效度，满足项目成果更大范围转化应用。包括，基于分布式数字身份、可信数据共享的政务服务交互技术；基于政务知识图谱的服务交互规则智能化构建技术；基于交互对话情感分析的引导式智能问答和情感原因推理技术等，并在全国各级政务服务平台上开展技术的示范应用。</w:t>
            </w:r>
          </w:p>
          <w:p w14:paraId="5746225F" w14:textId="77777777" w:rsidR="003848D4" w:rsidRDefault="003848D4" w:rsidP="008361A4">
            <w:pPr>
              <w:rPr>
                <w:rFonts w:ascii="仿宋_GB2312" w:eastAsia="仿宋_GB2312"/>
                <w:sz w:val="28"/>
                <w:szCs w:val="28"/>
              </w:rPr>
            </w:pPr>
          </w:p>
          <w:p w14:paraId="38A17A64" w14:textId="77777777" w:rsidR="003848D4" w:rsidRDefault="003848D4" w:rsidP="008361A4">
            <w:pPr>
              <w:rPr>
                <w:rFonts w:ascii="仿宋_GB2312" w:eastAsia="仿宋_GB2312"/>
                <w:sz w:val="28"/>
                <w:szCs w:val="28"/>
              </w:rPr>
            </w:pPr>
          </w:p>
          <w:p w14:paraId="25E12D0A" w14:textId="77777777" w:rsidR="003848D4" w:rsidRDefault="003848D4" w:rsidP="008361A4">
            <w:pPr>
              <w:rPr>
                <w:rFonts w:ascii="仿宋_GB2312" w:eastAsia="仿宋_GB2312"/>
                <w:sz w:val="28"/>
                <w:szCs w:val="28"/>
              </w:rPr>
            </w:pPr>
          </w:p>
        </w:tc>
      </w:tr>
      <w:tr w:rsidR="003848D4" w14:paraId="760615C9" w14:textId="77777777" w:rsidTr="008361A4">
        <w:trPr>
          <w:trHeight w:val="1261"/>
        </w:trPr>
        <w:tc>
          <w:tcPr>
            <w:tcW w:w="2836" w:type="dxa"/>
          </w:tcPr>
          <w:p w14:paraId="1D3AB888" w14:textId="77777777" w:rsidR="003848D4" w:rsidRDefault="003848D4" w:rsidP="008361A4">
            <w:pPr>
              <w:rPr>
                <w:rFonts w:ascii="仿宋_GB2312" w:eastAsia="仿宋_GB2312"/>
                <w:sz w:val="28"/>
                <w:szCs w:val="28"/>
              </w:rPr>
            </w:pPr>
            <w:r>
              <w:rPr>
                <w:rFonts w:ascii="仿宋_GB2312" w:eastAsia="仿宋_GB2312" w:hint="eastAsia"/>
                <w:sz w:val="28"/>
                <w:szCs w:val="28"/>
              </w:rPr>
              <w:t>成果资料</w:t>
            </w:r>
            <w:r>
              <w:rPr>
                <w:rFonts w:ascii="仿宋_GB2312" w:eastAsia="仿宋_GB2312" w:hint="eastAsia"/>
                <w:color w:val="C00000"/>
                <w:sz w:val="28"/>
                <w:szCs w:val="28"/>
              </w:rPr>
              <w:t>*</w:t>
            </w:r>
          </w:p>
        </w:tc>
        <w:tc>
          <w:tcPr>
            <w:tcW w:w="6379" w:type="dxa"/>
            <w:gridSpan w:val="6"/>
          </w:tcPr>
          <w:p w14:paraId="70C5F99E" w14:textId="77777777" w:rsidR="003848D4" w:rsidRPr="009A7FA4" w:rsidRDefault="003848D4" w:rsidP="008361A4">
            <w:pPr>
              <w:rPr>
                <w:rFonts w:ascii="仿宋_GB2312" w:eastAsia="仿宋_GB2312" w:hAnsi="仿宋_GB2312" w:cs="Times New Roman (正文 CS 字体)"/>
                <w:color w:val="7F7F7F"/>
                <w:sz w:val="28"/>
                <w:szCs w:val="28"/>
              </w:rPr>
            </w:pPr>
            <w:r w:rsidRPr="00DE43D9">
              <w:rPr>
                <w:rFonts w:ascii="仿宋_GB2312" w:eastAsia="仿宋_GB2312" w:hAnsi="仿宋_GB2312" w:cs="Times New Roman (正文 CS 字体)" w:hint="eastAsia"/>
                <w:color w:val="7F7F7F"/>
                <w:sz w:val="28"/>
                <w:szCs w:val="28"/>
              </w:rPr>
              <w:t>可选择多份文件上传,支持格式：jpg、png、jpeg、pdf、word、excel、ppt</w:t>
            </w:r>
            <w:r>
              <w:rPr>
                <w:rFonts w:ascii="仿宋_GB2312" w:eastAsia="仿宋_GB2312" w:hAnsi="仿宋_GB2312" w:cs="Times New Roman (正文 CS 字体)" w:hint="eastAsia"/>
                <w:color w:val="7F7F7F"/>
                <w:sz w:val="28"/>
                <w:szCs w:val="28"/>
              </w:rPr>
              <w:t>。</w:t>
            </w:r>
          </w:p>
        </w:tc>
      </w:tr>
      <w:tr w:rsidR="003848D4" w14:paraId="784B85CD" w14:textId="77777777" w:rsidTr="008361A4">
        <w:trPr>
          <w:trHeight w:val="937"/>
        </w:trPr>
        <w:tc>
          <w:tcPr>
            <w:tcW w:w="2836" w:type="dxa"/>
          </w:tcPr>
          <w:p w14:paraId="627EB5BB" w14:textId="77777777" w:rsidR="003848D4" w:rsidRDefault="003848D4" w:rsidP="008361A4">
            <w:pPr>
              <w:rPr>
                <w:rFonts w:ascii="仿宋_GB2312" w:eastAsia="仿宋_GB2312"/>
                <w:sz w:val="28"/>
                <w:szCs w:val="28"/>
              </w:rPr>
            </w:pPr>
            <w:r>
              <w:rPr>
                <w:rFonts w:ascii="仿宋_GB2312" w:eastAsia="仿宋_GB2312" w:hint="eastAsia"/>
                <w:sz w:val="28"/>
                <w:szCs w:val="28"/>
              </w:rPr>
              <w:t>成果视频</w:t>
            </w:r>
          </w:p>
        </w:tc>
        <w:tc>
          <w:tcPr>
            <w:tcW w:w="6379" w:type="dxa"/>
            <w:gridSpan w:val="6"/>
          </w:tcPr>
          <w:p w14:paraId="320EAE90" w14:textId="77777777" w:rsidR="003848D4" w:rsidRDefault="003848D4" w:rsidP="008361A4">
            <w:pPr>
              <w:rPr>
                <w:rFonts w:ascii="仿宋_GB2312" w:eastAsia="仿宋_GB2312"/>
                <w:sz w:val="28"/>
                <w:szCs w:val="28"/>
              </w:rPr>
            </w:pPr>
          </w:p>
        </w:tc>
      </w:tr>
      <w:tr w:rsidR="003848D4" w14:paraId="3AF60834" w14:textId="77777777" w:rsidTr="008361A4">
        <w:tc>
          <w:tcPr>
            <w:tcW w:w="2836" w:type="dxa"/>
          </w:tcPr>
          <w:p w14:paraId="04591239" w14:textId="77777777" w:rsidR="003848D4" w:rsidRDefault="003848D4" w:rsidP="008361A4">
            <w:pPr>
              <w:rPr>
                <w:rFonts w:ascii="仿宋_GB2312" w:eastAsia="仿宋_GB2312"/>
                <w:sz w:val="28"/>
                <w:szCs w:val="28"/>
              </w:rPr>
            </w:pPr>
            <w:r>
              <w:rPr>
                <w:rFonts w:ascii="仿宋_GB2312" w:eastAsia="仿宋_GB2312" w:hint="eastAsia"/>
                <w:sz w:val="28"/>
                <w:szCs w:val="28"/>
              </w:rPr>
              <w:t>联系人</w:t>
            </w:r>
            <w:r>
              <w:rPr>
                <w:rFonts w:ascii="仿宋_GB2312" w:eastAsia="仿宋_GB2312" w:hint="eastAsia"/>
                <w:color w:val="C00000"/>
                <w:sz w:val="28"/>
                <w:szCs w:val="28"/>
              </w:rPr>
              <w:t>*</w:t>
            </w:r>
          </w:p>
        </w:tc>
        <w:tc>
          <w:tcPr>
            <w:tcW w:w="2268" w:type="dxa"/>
            <w:gridSpan w:val="2"/>
          </w:tcPr>
          <w:p w14:paraId="681CB4D9" w14:textId="57811956" w:rsidR="003848D4" w:rsidRDefault="00A403CB" w:rsidP="008361A4">
            <w:pPr>
              <w:rPr>
                <w:rFonts w:ascii="仿宋_GB2312" w:eastAsia="仿宋_GB2312"/>
                <w:sz w:val="28"/>
                <w:szCs w:val="28"/>
              </w:rPr>
            </w:pPr>
            <w:bookmarkStart w:id="0" w:name="_GoBack"/>
            <w:r w:rsidRPr="00A403CB">
              <w:rPr>
                <w:rFonts w:ascii="仿宋_GB2312" w:eastAsia="仿宋_GB2312" w:hint="eastAsia"/>
                <w:sz w:val="28"/>
                <w:szCs w:val="28"/>
              </w:rPr>
              <w:t>孟庆国</w:t>
            </w:r>
            <w:bookmarkEnd w:id="0"/>
          </w:p>
        </w:tc>
        <w:tc>
          <w:tcPr>
            <w:tcW w:w="1843" w:type="dxa"/>
            <w:gridSpan w:val="2"/>
          </w:tcPr>
          <w:p w14:paraId="3052E61D" w14:textId="77777777" w:rsidR="003848D4" w:rsidRDefault="003848D4" w:rsidP="008361A4">
            <w:pPr>
              <w:rPr>
                <w:rFonts w:ascii="仿宋_GB2312" w:eastAsia="仿宋_GB2312"/>
                <w:sz w:val="28"/>
                <w:szCs w:val="28"/>
              </w:rPr>
            </w:pPr>
            <w:r>
              <w:rPr>
                <w:rFonts w:ascii="仿宋_GB2312" w:eastAsia="仿宋_GB2312" w:hint="eastAsia"/>
                <w:sz w:val="28"/>
                <w:szCs w:val="28"/>
              </w:rPr>
              <w:t>联系电话</w:t>
            </w:r>
            <w:r>
              <w:rPr>
                <w:rFonts w:ascii="仿宋_GB2312" w:eastAsia="仿宋_GB2312" w:hint="eastAsia"/>
                <w:color w:val="C00000"/>
                <w:sz w:val="28"/>
                <w:szCs w:val="28"/>
              </w:rPr>
              <w:t>*</w:t>
            </w:r>
          </w:p>
        </w:tc>
        <w:tc>
          <w:tcPr>
            <w:tcW w:w="2268" w:type="dxa"/>
            <w:gridSpan w:val="2"/>
          </w:tcPr>
          <w:p w14:paraId="7752B4FB" w14:textId="6743F542" w:rsidR="003848D4" w:rsidRDefault="00A403CB" w:rsidP="008361A4">
            <w:pPr>
              <w:rPr>
                <w:rFonts w:ascii="仿宋_GB2312" w:eastAsia="仿宋_GB2312"/>
                <w:sz w:val="28"/>
                <w:szCs w:val="28"/>
              </w:rPr>
            </w:pPr>
            <w:r w:rsidRPr="00A403CB">
              <w:rPr>
                <w:rFonts w:ascii="仿宋_GB2312" w:eastAsia="仿宋_GB2312"/>
                <w:sz w:val="28"/>
                <w:szCs w:val="28"/>
              </w:rPr>
              <w:t>13801037336</w:t>
            </w:r>
          </w:p>
        </w:tc>
      </w:tr>
      <w:tr w:rsidR="003848D4" w14:paraId="7F56F0C3" w14:textId="77777777" w:rsidTr="008361A4">
        <w:tc>
          <w:tcPr>
            <w:tcW w:w="2836" w:type="dxa"/>
          </w:tcPr>
          <w:p w14:paraId="0BA59905" w14:textId="77777777" w:rsidR="003848D4" w:rsidRDefault="003848D4" w:rsidP="008361A4">
            <w:pPr>
              <w:rPr>
                <w:rFonts w:ascii="仿宋_GB2312" w:eastAsia="仿宋_GB2312"/>
                <w:sz w:val="28"/>
                <w:szCs w:val="28"/>
              </w:rPr>
            </w:pPr>
            <w:r>
              <w:rPr>
                <w:rFonts w:ascii="仿宋_GB2312" w:eastAsia="仿宋_GB2312" w:hint="eastAsia"/>
                <w:sz w:val="28"/>
                <w:szCs w:val="28"/>
              </w:rPr>
              <w:t>单位</w:t>
            </w:r>
            <w:r w:rsidDel="007A1820">
              <w:rPr>
                <w:rFonts w:ascii="仿宋_GB2312" w:eastAsia="仿宋_GB2312" w:hint="eastAsia"/>
                <w:sz w:val="28"/>
                <w:szCs w:val="28"/>
              </w:rPr>
              <w:t>名称</w:t>
            </w:r>
            <w:r>
              <w:rPr>
                <w:rFonts w:ascii="仿宋_GB2312" w:eastAsia="仿宋_GB2312" w:hint="eastAsia"/>
                <w:color w:val="C00000"/>
                <w:sz w:val="28"/>
                <w:szCs w:val="28"/>
              </w:rPr>
              <w:t>*</w:t>
            </w:r>
          </w:p>
        </w:tc>
        <w:tc>
          <w:tcPr>
            <w:tcW w:w="6379" w:type="dxa"/>
            <w:gridSpan w:val="6"/>
          </w:tcPr>
          <w:p w14:paraId="6AEC1E65" w14:textId="64ADB160" w:rsidR="003848D4" w:rsidRDefault="00A403CB" w:rsidP="008361A4">
            <w:pPr>
              <w:rPr>
                <w:rFonts w:ascii="仿宋_GB2312" w:eastAsia="仿宋_GB2312"/>
                <w:sz w:val="28"/>
                <w:szCs w:val="28"/>
              </w:rPr>
            </w:pPr>
            <w:r w:rsidRPr="00A403CB">
              <w:rPr>
                <w:rFonts w:ascii="仿宋_GB2312" w:eastAsia="仿宋_GB2312" w:hint="eastAsia"/>
                <w:sz w:val="28"/>
                <w:szCs w:val="28"/>
              </w:rPr>
              <w:t>清华大学</w:t>
            </w:r>
          </w:p>
        </w:tc>
      </w:tr>
      <w:tr w:rsidR="003848D4" w14:paraId="2ADEB88C" w14:textId="77777777" w:rsidTr="008361A4">
        <w:tc>
          <w:tcPr>
            <w:tcW w:w="2836" w:type="dxa"/>
          </w:tcPr>
          <w:p w14:paraId="455F7495" w14:textId="77777777" w:rsidR="003848D4" w:rsidRDefault="003848D4" w:rsidP="008361A4">
            <w:pPr>
              <w:rPr>
                <w:rFonts w:ascii="仿宋_GB2312" w:eastAsia="仿宋_GB2312"/>
                <w:sz w:val="28"/>
                <w:szCs w:val="28"/>
              </w:rPr>
            </w:pPr>
            <w:r>
              <w:rPr>
                <w:rFonts w:ascii="仿宋_GB2312" w:eastAsia="仿宋_GB2312" w:hint="eastAsia"/>
                <w:sz w:val="28"/>
                <w:szCs w:val="28"/>
              </w:rPr>
              <w:t>所在地区</w:t>
            </w:r>
            <w:r w:rsidRPr="009755DF">
              <w:rPr>
                <w:rFonts w:ascii="仿宋_GB2312" w:eastAsia="仿宋_GB2312"/>
                <w:color w:val="FF0000"/>
                <w:sz w:val="28"/>
                <w:szCs w:val="28"/>
              </w:rPr>
              <w:t>*</w:t>
            </w:r>
          </w:p>
        </w:tc>
        <w:tc>
          <w:tcPr>
            <w:tcW w:w="6379" w:type="dxa"/>
            <w:gridSpan w:val="6"/>
          </w:tcPr>
          <w:p w14:paraId="7A0848D3" w14:textId="4206B33A" w:rsidR="003848D4" w:rsidRDefault="00A403CB" w:rsidP="008361A4">
            <w:pPr>
              <w:rPr>
                <w:rFonts w:ascii="仿宋_GB2312" w:eastAsia="仿宋_GB2312"/>
                <w:sz w:val="28"/>
                <w:szCs w:val="28"/>
              </w:rPr>
            </w:pPr>
            <w:r w:rsidRPr="00A403CB">
              <w:rPr>
                <w:rFonts w:ascii="仿宋_GB2312" w:eastAsia="仿宋_GB2312" w:hint="eastAsia"/>
                <w:sz w:val="28"/>
                <w:szCs w:val="28"/>
              </w:rPr>
              <w:t>北京市海淀区</w:t>
            </w:r>
          </w:p>
        </w:tc>
      </w:tr>
      <w:tr w:rsidR="003848D4" w14:paraId="6C735F26" w14:textId="77777777" w:rsidTr="008361A4">
        <w:tc>
          <w:tcPr>
            <w:tcW w:w="2836" w:type="dxa"/>
          </w:tcPr>
          <w:p w14:paraId="3D5A89EF" w14:textId="77777777" w:rsidR="003848D4" w:rsidRDefault="003848D4" w:rsidP="008361A4">
            <w:pPr>
              <w:rPr>
                <w:rFonts w:ascii="仿宋_GB2312" w:eastAsia="仿宋_GB2312"/>
                <w:sz w:val="28"/>
                <w:szCs w:val="28"/>
              </w:rPr>
            </w:pPr>
            <w:r>
              <w:rPr>
                <w:rFonts w:ascii="仿宋_GB2312" w:eastAsia="仿宋_GB2312" w:hint="eastAsia"/>
                <w:sz w:val="28"/>
                <w:szCs w:val="28"/>
              </w:rPr>
              <w:t>详细地址</w:t>
            </w:r>
            <w:r>
              <w:rPr>
                <w:rFonts w:ascii="仿宋_GB2312" w:eastAsia="仿宋_GB2312" w:hint="eastAsia"/>
                <w:color w:val="C00000"/>
                <w:sz w:val="28"/>
                <w:szCs w:val="28"/>
              </w:rPr>
              <w:t>*</w:t>
            </w:r>
          </w:p>
        </w:tc>
        <w:tc>
          <w:tcPr>
            <w:tcW w:w="6379" w:type="dxa"/>
            <w:gridSpan w:val="6"/>
          </w:tcPr>
          <w:p w14:paraId="556A5CB5" w14:textId="64F101B7" w:rsidR="003848D4" w:rsidRDefault="00A403CB" w:rsidP="008361A4">
            <w:pPr>
              <w:rPr>
                <w:rFonts w:ascii="仿宋_GB2312" w:eastAsia="仿宋_GB2312"/>
                <w:sz w:val="28"/>
                <w:szCs w:val="28"/>
              </w:rPr>
            </w:pPr>
            <w:r w:rsidRPr="00A403CB">
              <w:rPr>
                <w:rFonts w:ascii="仿宋_GB2312" w:eastAsia="仿宋_GB2312" w:hint="eastAsia"/>
                <w:sz w:val="28"/>
                <w:szCs w:val="28"/>
              </w:rPr>
              <w:t>北京市海淀区清华园</w:t>
            </w:r>
            <w:r w:rsidRPr="00A403CB">
              <w:rPr>
                <w:rFonts w:ascii="仿宋_GB2312" w:eastAsia="仿宋_GB2312"/>
                <w:sz w:val="28"/>
                <w:szCs w:val="28"/>
              </w:rPr>
              <w:t>1号公共管理学院</w:t>
            </w:r>
          </w:p>
        </w:tc>
      </w:tr>
      <w:tr w:rsidR="003848D4" w14:paraId="5C720621" w14:textId="77777777" w:rsidTr="008361A4">
        <w:tc>
          <w:tcPr>
            <w:tcW w:w="2836" w:type="dxa"/>
          </w:tcPr>
          <w:p w14:paraId="21161504" w14:textId="77777777" w:rsidR="003848D4" w:rsidRDefault="003848D4" w:rsidP="008361A4">
            <w:pPr>
              <w:rPr>
                <w:rFonts w:ascii="仿宋_GB2312" w:eastAsia="仿宋_GB2312"/>
                <w:sz w:val="28"/>
                <w:szCs w:val="28"/>
              </w:rPr>
            </w:pPr>
            <w:r>
              <w:rPr>
                <w:rFonts w:ascii="仿宋_GB2312" w:eastAsia="仿宋_GB2312" w:hint="eastAsia"/>
                <w:sz w:val="28"/>
                <w:szCs w:val="28"/>
              </w:rPr>
              <w:t>拟转化落地试点城市（园区）</w:t>
            </w:r>
          </w:p>
        </w:tc>
        <w:tc>
          <w:tcPr>
            <w:tcW w:w="6379" w:type="dxa"/>
            <w:gridSpan w:val="6"/>
          </w:tcPr>
          <w:p w14:paraId="6730F69E" w14:textId="77777777" w:rsidR="003848D4" w:rsidRDefault="003848D4" w:rsidP="008361A4">
            <w:pPr>
              <w:rPr>
                <w:rFonts w:ascii="仿宋_GB2312" w:eastAsia="仿宋_GB2312"/>
                <w:sz w:val="28"/>
                <w:szCs w:val="28"/>
              </w:rPr>
            </w:pPr>
          </w:p>
        </w:tc>
      </w:tr>
      <w:tr w:rsidR="003848D4" w14:paraId="14A2E6CF" w14:textId="77777777" w:rsidTr="008361A4">
        <w:tc>
          <w:tcPr>
            <w:tcW w:w="2836" w:type="dxa"/>
          </w:tcPr>
          <w:p w14:paraId="1D620E0F" w14:textId="77777777" w:rsidR="003848D4" w:rsidRDefault="003848D4" w:rsidP="008361A4">
            <w:pPr>
              <w:rPr>
                <w:rFonts w:ascii="仿宋_GB2312" w:eastAsia="仿宋_GB2312"/>
                <w:sz w:val="28"/>
                <w:szCs w:val="28"/>
              </w:rPr>
            </w:pPr>
            <w:r>
              <w:rPr>
                <w:rFonts w:ascii="仿宋_GB2312" w:eastAsia="仿宋_GB2312" w:hint="eastAsia"/>
                <w:sz w:val="28"/>
                <w:szCs w:val="28"/>
              </w:rPr>
              <w:t>成果商业计划书</w:t>
            </w:r>
          </w:p>
        </w:tc>
        <w:tc>
          <w:tcPr>
            <w:tcW w:w="6379" w:type="dxa"/>
            <w:gridSpan w:val="6"/>
          </w:tcPr>
          <w:p w14:paraId="55C228C5" w14:textId="77777777" w:rsidR="003848D4" w:rsidRPr="00F83473" w:rsidRDefault="003848D4" w:rsidP="008361A4">
            <w:pPr>
              <w:rPr>
                <w:rFonts w:ascii="仿宋_GB2312" w:eastAsia="仿宋_GB2312" w:hAnsi="仿宋_GB2312" w:cs="Times New Roman (正文 CS 字体)"/>
                <w:color w:val="7F7F7F"/>
                <w:sz w:val="28"/>
                <w:szCs w:val="28"/>
              </w:rPr>
            </w:pPr>
            <w:r w:rsidRPr="00F83473">
              <w:rPr>
                <w:rFonts w:ascii="仿宋_GB2312" w:eastAsia="仿宋_GB2312" w:hAnsi="仿宋_GB2312" w:cs="Times New Roman (正文 CS 字体)" w:hint="eastAsia"/>
                <w:color w:val="7F7F7F"/>
                <w:sz w:val="28"/>
                <w:szCs w:val="28"/>
              </w:rPr>
              <w:t>可选择相关附件，支持格式：pdf、ppt。</w:t>
            </w:r>
          </w:p>
        </w:tc>
      </w:tr>
      <w:tr w:rsidR="003848D4" w14:paraId="027A7F03" w14:textId="77777777" w:rsidTr="008361A4">
        <w:tc>
          <w:tcPr>
            <w:tcW w:w="2836" w:type="dxa"/>
          </w:tcPr>
          <w:p w14:paraId="487D537D" w14:textId="77777777" w:rsidR="003848D4" w:rsidRDefault="003848D4" w:rsidP="008361A4">
            <w:pPr>
              <w:rPr>
                <w:rFonts w:ascii="仿宋_GB2312" w:eastAsia="仿宋_GB2312"/>
                <w:sz w:val="28"/>
                <w:szCs w:val="28"/>
              </w:rPr>
            </w:pPr>
            <w:r>
              <w:rPr>
                <w:rFonts w:ascii="仿宋_GB2312" w:eastAsia="仿宋_GB2312" w:hint="eastAsia"/>
                <w:sz w:val="28"/>
                <w:szCs w:val="28"/>
              </w:rPr>
              <w:t>是否为成果代理人</w:t>
            </w:r>
          </w:p>
        </w:tc>
        <w:tc>
          <w:tcPr>
            <w:tcW w:w="6379" w:type="dxa"/>
            <w:gridSpan w:val="6"/>
          </w:tcPr>
          <w:p w14:paraId="0AF8B669" w14:textId="77777777" w:rsidR="003848D4" w:rsidRDefault="003848D4" w:rsidP="008361A4">
            <w:pPr>
              <w:rPr>
                <w:rFonts w:ascii="仿宋_GB2312" w:eastAsia="仿宋_GB2312"/>
                <w:sz w:val="28"/>
                <w:szCs w:val="28"/>
              </w:rPr>
            </w:pPr>
            <w:r>
              <w:rPr>
                <w:rFonts w:ascii="仿宋_GB2312" w:eastAsia="仿宋_GB2312" w:hint="eastAsia"/>
                <w:sz w:val="28"/>
                <w:szCs w:val="28"/>
              </w:rPr>
              <w:t>是□ 否□</w:t>
            </w:r>
          </w:p>
        </w:tc>
      </w:tr>
      <w:tr w:rsidR="003848D4" w14:paraId="4C22372B" w14:textId="77777777" w:rsidTr="008361A4">
        <w:tc>
          <w:tcPr>
            <w:tcW w:w="2836" w:type="dxa"/>
          </w:tcPr>
          <w:p w14:paraId="306757A7" w14:textId="77777777" w:rsidR="003848D4" w:rsidRDefault="003848D4" w:rsidP="008361A4">
            <w:pPr>
              <w:rPr>
                <w:rFonts w:ascii="仿宋_GB2312" w:eastAsia="仿宋_GB2312"/>
                <w:sz w:val="28"/>
                <w:szCs w:val="28"/>
              </w:rPr>
            </w:pPr>
            <w:r>
              <w:rPr>
                <w:rFonts w:ascii="仿宋_GB2312" w:eastAsia="仿宋_GB2312" w:hint="eastAsia"/>
                <w:sz w:val="28"/>
                <w:szCs w:val="28"/>
              </w:rPr>
              <w:t>是否已有技术评定</w:t>
            </w:r>
          </w:p>
        </w:tc>
        <w:tc>
          <w:tcPr>
            <w:tcW w:w="6379" w:type="dxa"/>
            <w:gridSpan w:val="6"/>
          </w:tcPr>
          <w:p w14:paraId="079A790A" w14:textId="77777777" w:rsidR="003848D4" w:rsidRDefault="003848D4" w:rsidP="008361A4">
            <w:pPr>
              <w:rPr>
                <w:rFonts w:ascii="仿宋_GB2312" w:eastAsia="仿宋_GB2312"/>
                <w:sz w:val="28"/>
                <w:szCs w:val="28"/>
              </w:rPr>
            </w:pPr>
            <w:r>
              <w:rPr>
                <w:rFonts w:ascii="仿宋_GB2312" w:eastAsia="仿宋_GB2312" w:hint="eastAsia"/>
                <w:sz w:val="28"/>
                <w:szCs w:val="28"/>
              </w:rPr>
              <w:t>是□ 否□</w:t>
            </w:r>
          </w:p>
        </w:tc>
      </w:tr>
      <w:tr w:rsidR="003848D4" w14:paraId="782CDCE6" w14:textId="77777777" w:rsidTr="008361A4">
        <w:tc>
          <w:tcPr>
            <w:tcW w:w="2836" w:type="dxa"/>
          </w:tcPr>
          <w:p w14:paraId="57AB51D9" w14:textId="77777777" w:rsidR="003848D4" w:rsidRDefault="003848D4" w:rsidP="008361A4">
            <w:pPr>
              <w:rPr>
                <w:rFonts w:ascii="仿宋_GB2312" w:eastAsia="仿宋_GB2312"/>
                <w:sz w:val="28"/>
                <w:szCs w:val="28"/>
              </w:rPr>
            </w:pPr>
            <w:r>
              <w:rPr>
                <w:rFonts w:ascii="仿宋_GB2312" w:eastAsia="仿宋_GB2312" w:hint="eastAsia"/>
                <w:sz w:val="28"/>
                <w:szCs w:val="28"/>
              </w:rPr>
              <w:t>是否参与路演</w:t>
            </w:r>
          </w:p>
        </w:tc>
        <w:tc>
          <w:tcPr>
            <w:tcW w:w="6379" w:type="dxa"/>
            <w:gridSpan w:val="6"/>
          </w:tcPr>
          <w:p w14:paraId="626FDAE1" w14:textId="77777777" w:rsidR="003848D4" w:rsidRDefault="003848D4" w:rsidP="008361A4">
            <w:pPr>
              <w:rPr>
                <w:rFonts w:ascii="仿宋_GB2312" w:eastAsia="仿宋_GB2312"/>
                <w:sz w:val="28"/>
                <w:szCs w:val="28"/>
              </w:rPr>
            </w:pPr>
            <w:r>
              <w:rPr>
                <w:rFonts w:ascii="仿宋_GB2312" w:eastAsia="仿宋_GB2312" w:hint="eastAsia"/>
                <w:sz w:val="28"/>
                <w:szCs w:val="28"/>
              </w:rPr>
              <w:t>是□ 否□</w:t>
            </w:r>
          </w:p>
        </w:tc>
      </w:tr>
      <w:tr w:rsidR="003848D4" w14:paraId="57B0661B" w14:textId="77777777" w:rsidTr="008361A4">
        <w:trPr>
          <w:trHeight w:val="623"/>
        </w:trPr>
        <w:tc>
          <w:tcPr>
            <w:tcW w:w="2836" w:type="dxa"/>
            <w:vMerge w:val="restart"/>
          </w:tcPr>
          <w:p w14:paraId="6C236AB9" w14:textId="77777777" w:rsidR="003848D4" w:rsidRDefault="003848D4" w:rsidP="008361A4">
            <w:pPr>
              <w:rPr>
                <w:rFonts w:ascii="仿宋_GB2312" w:eastAsia="仿宋_GB2312"/>
                <w:sz w:val="28"/>
                <w:szCs w:val="28"/>
              </w:rPr>
            </w:pPr>
            <w:r>
              <w:rPr>
                <w:rFonts w:ascii="仿宋_GB2312" w:eastAsia="仿宋_GB2312" w:hint="eastAsia"/>
                <w:sz w:val="28"/>
                <w:szCs w:val="28"/>
              </w:rPr>
              <w:t>为此成果贡献服务的相关助力方</w:t>
            </w:r>
          </w:p>
        </w:tc>
        <w:tc>
          <w:tcPr>
            <w:tcW w:w="1559" w:type="dxa"/>
          </w:tcPr>
          <w:p w14:paraId="25C22F1F" w14:textId="77777777" w:rsidR="003848D4" w:rsidRDefault="003848D4" w:rsidP="008361A4">
            <w:pPr>
              <w:rPr>
                <w:rFonts w:ascii="仿宋_GB2312" w:eastAsia="仿宋_GB2312"/>
                <w:sz w:val="28"/>
                <w:szCs w:val="28"/>
              </w:rPr>
            </w:pPr>
            <w:r>
              <w:rPr>
                <w:rFonts w:ascii="仿宋_GB2312" w:eastAsia="仿宋_GB2312" w:hint="eastAsia"/>
                <w:sz w:val="28"/>
                <w:szCs w:val="28"/>
              </w:rPr>
              <w:t>试点城市（园区）</w:t>
            </w:r>
          </w:p>
        </w:tc>
        <w:tc>
          <w:tcPr>
            <w:tcW w:w="1701" w:type="dxa"/>
            <w:gridSpan w:val="2"/>
          </w:tcPr>
          <w:p w14:paraId="2596921A" w14:textId="77777777" w:rsidR="003848D4" w:rsidRDefault="003848D4" w:rsidP="008361A4">
            <w:pPr>
              <w:rPr>
                <w:rFonts w:ascii="仿宋_GB2312" w:eastAsia="仿宋_GB2312"/>
                <w:sz w:val="28"/>
                <w:szCs w:val="28"/>
              </w:rPr>
            </w:pPr>
            <w:r>
              <w:rPr>
                <w:rFonts w:ascii="仿宋_GB2312" w:eastAsia="仿宋_GB2312" w:hint="eastAsia"/>
                <w:sz w:val="28"/>
                <w:szCs w:val="28"/>
              </w:rPr>
              <w:t>科技服务团</w:t>
            </w:r>
          </w:p>
        </w:tc>
        <w:tc>
          <w:tcPr>
            <w:tcW w:w="1441" w:type="dxa"/>
            <w:gridSpan w:val="2"/>
          </w:tcPr>
          <w:p w14:paraId="1C6FC11F" w14:textId="77777777" w:rsidR="003848D4" w:rsidRDefault="003848D4" w:rsidP="008361A4">
            <w:pPr>
              <w:rPr>
                <w:rFonts w:ascii="仿宋_GB2312" w:eastAsia="仿宋_GB2312"/>
                <w:sz w:val="28"/>
                <w:szCs w:val="28"/>
              </w:rPr>
            </w:pPr>
            <w:r>
              <w:rPr>
                <w:rFonts w:ascii="仿宋_GB2312" w:eastAsia="仿宋_GB2312" w:hint="eastAsia"/>
                <w:sz w:val="28"/>
                <w:szCs w:val="28"/>
              </w:rPr>
              <w:t>企业技术问题征集活动</w:t>
            </w:r>
          </w:p>
        </w:tc>
        <w:tc>
          <w:tcPr>
            <w:tcW w:w="1678" w:type="dxa"/>
          </w:tcPr>
          <w:p w14:paraId="0650754B" w14:textId="77777777" w:rsidR="003848D4" w:rsidRDefault="003848D4" w:rsidP="008361A4">
            <w:pPr>
              <w:rPr>
                <w:rFonts w:ascii="仿宋_GB2312" w:eastAsia="仿宋_GB2312"/>
                <w:sz w:val="28"/>
                <w:szCs w:val="28"/>
              </w:rPr>
            </w:pPr>
            <w:r>
              <w:rPr>
                <w:rFonts w:ascii="仿宋_GB2312" w:eastAsia="仿宋_GB2312" w:hint="eastAsia"/>
                <w:sz w:val="28"/>
                <w:szCs w:val="28"/>
              </w:rPr>
              <w:t>技术经理人</w:t>
            </w:r>
          </w:p>
        </w:tc>
      </w:tr>
      <w:tr w:rsidR="003848D4" w14:paraId="14011B60" w14:textId="77777777" w:rsidTr="008361A4">
        <w:trPr>
          <w:trHeight w:val="622"/>
        </w:trPr>
        <w:tc>
          <w:tcPr>
            <w:tcW w:w="2836" w:type="dxa"/>
            <w:vMerge/>
          </w:tcPr>
          <w:p w14:paraId="254A0BED" w14:textId="77777777" w:rsidR="003848D4" w:rsidRDefault="003848D4" w:rsidP="008361A4">
            <w:pPr>
              <w:rPr>
                <w:rFonts w:ascii="仿宋_GB2312" w:eastAsia="仿宋_GB2312"/>
                <w:sz w:val="28"/>
                <w:szCs w:val="28"/>
              </w:rPr>
            </w:pPr>
          </w:p>
        </w:tc>
        <w:tc>
          <w:tcPr>
            <w:tcW w:w="1559" w:type="dxa"/>
          </w:tcPr>
          <w:p w14:paraId="24B84F14" w14:textId="77777777" w:rsidR="003848D4" w:rsidRDefault="003848D4" w:rsidP="008361A4">
            <w:pPr>
              <w:rPr>
                <w:rFonts w:ascii="仿宋_GB2312" w:eastAsia="仿宋_GB2312"/>
                <w:sz w:val="28"/>
                <w:szCs w:val="28"/>
              </w:rPr>
            </w:pPr>
          </w:p>
        </w:tc>
        <w:tc>
          <w:tcPr>
            <w:tcW w:w="1701" w:type="dxa"/>
            <w:gridSpan w:val="2"/>
          </w:tcPr>
          <w:p w14:paraId="4DBE6CC9" w14:textId="77777777" w:rsidR="003848D4" w:rsidRDefault="003848D4" w:rsidP="008361A4">
            <w:pPr>
              <w:rPr>
                <w:rFonts w:ascii="仿宋_GB2312" w:eastAsia="仿宋_GB2312"/>
                <w:sz w:val="28"/>
                <w:szCs w:val="28"/>
              </w:rPr>
            </w:pPr>
          </w:p>
        </w:tc>
        <w:tc>
          <w:tcPr>
            <w:tcW w:w="1441" w:type="dxa"/>
            <w:gridSpan w:val="2"/>
          </w:tcPr>
          <w:p w14:paraId="1D602F8B" w14:textId="77777777" w:rsidR="003848D4" w:rsidRDefault="003848D4" w:rsidP="008361A4">
            <w:pPr>
              <w:rPr>
                <w:rFonts w:ascii="仿宋_GB2312" w:eastAsia="仿宋_GB2312"/>
                <w:sz w:val="28"/>
                <w:szCs w:val="28"/>
              </w:rPr>
            </w:pPr>
          </w:p>
        </w:tc>
        <w:tc>
          <w:tcPr>
            <w:tcW w:w="1678" w:type="dxa"/>
          </w:tcPr>
          <w:p w14:paraId="0E0C96C7" w14:textId="77777777" w:rsidR="003848D4" w:rsidRDefault="003848D4" w:rsidP="008361A4">
            <w:pPr>
              <w:rPr>
                <w:rFonts w:ascii="仿宋_GB2312" w:eastAsia="仿宋_GB2312"/>
                <w:sz w:val="28"/>
                <w:szCs w:val="28"/>
              </w:rPr>
            </w:pPr>
          </w:p>
        </w:tc>
      </w:tr>
      <w:tr w:rsidR="003848D4" w14:paraId="6B69E651" w14:textId="77777777" w:rsidTr="008361A4">
        <w:tc>
          <w:tcPr>
            <w:tcW w:w="2836" w:type="dxa"/>
          </w:tcPr>
          <w:p w14:paraId="0983E581" w14:textId="77777777" w:rsidR="003848D4" w:rsidRDefault="003848D4" w:rsidP="008361A4">
            <w:pPr>
              <w:rPr>
                <w:rFonts w:ascii="仿宋_GB2312" w:eastAsia="仿宋_GB2312"/>
                <w:sz w:val="28"/>
                <w:szCs w:val="28"/>
              </w:rPr>
            </w:pPr>
            <w:r>
              <w:rPr>
                <w:rFonts w:ascii="仿宋_GB2312" w:eastAsia="仿宋_GB2312" w:hint="eastAsia"/>
                <w:sz w:val="28"/>
                <w:szCs w:val="28"/>
              </w:rPr>
              <w:t>是否提交产业化落地方案</w:t>
            </w:r>
            <w:r>
              <w:rPr>
                <w:rFonts w:ascii="仿宋_GB2312" w:eastAsia="仿宋_GB2312" w:hint="eastAsia"/>
                <w:color w:val="C00000"/>
                <w:sz w:val="28"/>
                <w:szCs w:val="28"/>
              </w:rPr>
              <w:t>*</w:t>
            </w:r>
          </w:p>
        </w:tc>
        <w:tc>
          <w:tcPr>
            <w:tcW w:w="6379" w:type="dxa"/>
            <w:gridSpan w:val="6"/>
          </w:tcPr>
          <w:p w14:paraId="24083F1C" w14:textId="77777777" w:rsidR="003848D4" w:rsidRDefault="003848D4" w:rsidP="008361A4">
            <w:pPr>
              <w:rPr>
                <w:rFonts w:ascii="仿宋_GB2312" w:eastAsia="仿宋_GB2312"/>
                <w:sz w:val="28"/>
                <w:szCs w:val="28"/>
              </w:rPr>
            </w:pPr>
            <w:r>
              <w:rPr>
                <w:rFonts w:ascii="仿宋_GB2312" w:eastAsia="仿宋_GB2312" w:hint="eastAsia"/>
                <w:sz w:val="28"/>
                <w:szCs w:val="28"/>
              </w:rPr>
              <w:t>是</w:t>
            </w:r>
            <w:r>
              <w:rPr>
                <w:rFonts w:ascii="仿宋" w:eastAsia="仿宋" w:hAnsi="仿宋" w:hint="eastAsia"/>
                <w:sz w:val="30"/>
                <w:szCs w:val="30"/>
              </w:rPr>
              <w:t>■</w:t>
            </w:r>
            <w:r>
              <w:rPr>
                <w:rFonts w:ascii="仿宋_GB2312" w:eastAsia="仿宋_GB2312" w:hint="eastAsia"/>
                <w:sz w:val="28"/>
                <w:szCs w:val="28"/>
              </w:rPr>
              <w:t xml:space="preserve"> 否□</w:t>
            </w:r>
          </w:p>
        </w:tc>
      </w:tr>
    </w:tbl>
    <w:p w14:paraId="58B5A6C3" w14:textId="77777777" w:rsidR="003848D4" w:rsidRPr="00BB7F3A" w:rsidRDefault="003848D4" w:rsidP="003848D4">
      <w:pPr>
        <w:rPr>
          <w:rFonts w:ascii="仿宋_GB2312" w:eastAsia="仿宋_GB2312"/>
          <w:sz w:val="44"/>
          <w:szCs w:val="44"/>
        </w:rPr>
      </w:pPr>
      <w:r>
        <w:rPr>
          <w:rFonts w:ascii="仿宋_GB2312" w:eastAsia="仿宋_GB2312" w:hint="eastAsia"/>
          <w:color w:val="C00000"/>
          <w:sz w:val="28"/>
          <w:szCs w:val="28"/>
        </w:rPr>
        <w:t>*为必填项</w:t>
      </w:r>
    </w:p>
    <w:p w14:paraId="0F587814" w14:textId="77777777" w:rsidR="003848D4" w:rsidRDefault="003848D4" w:rsidP="00372B94">
      <w:pPr>
        <w:jc w:val="center"/>
        <w:rPr>
          <w:rFonts w:ascii="仿宋_GB2312" w:eastAsia="仿宋_GB2312"/>
          <w:sz w:val="44"/>
          <w:szCs w:val="44"/>
        </w:rPr>
      </w:pPr>
    </w:p>
    <w:p w14:paraId="58BB8A88" w14:textId="06A1FC4B" w:rsidR="003F1FC2" w:rsidRDefault="00372B94" w:rsidP="00372B94">
      <w:pPr>
        <w:jc w:val="center"/>
        <w:rPr>
          <w:rFonts w:ascii="仿宋_GB2312" w:eastAsia="仿宋_GB2312"/>
          <w:sz w:val="44"/>
          <w:szCs w:val="44"/>
        </w:rPr>
      </w:pPr>
      <w:r w:rsidRPr="00372B94">
        <w:rPr>
          <w:rFonts w:ascii="仿宋_GB2312" w:eastAsia="仿宋_GB2312" w:hint="eastAsia"/>
          <w:sz w:val="44"/>
          <w:szCs w:val="44"/>
        </w:rPr>
        <w:t>科技成果综合评价报告下载模板</w:t>
      </w:r>
    </w:p>
    <w:tbl>
      <w:tblPr>
        <w:tblStyle w:val="1"/>
        <w:tblW w:w="8359" w:type="dxa"/>
        <w:tblLook w:val="04A0" w:firstRow="1" w:lastRow="0" w:firstColumn="1" w:lastColumn="0" w:noHBand="0" w:noVBand="1"/>
      </w:tblPr>
      <w:tblGrid>
        <w:gridCol w:w="1555"/>
        <w:gridCol w:w="1984"/>
        <w:gridCol w:w="992"/>
        <w:gridCol w:w="284"/>
        <w:gridCol w:w="850"/>
        <w:gridCol w:w="2694"/>
      </w:tblGrid>
      <w:tr w:rsidR="00372B94" w:rsidRPr="00372B94" w14:paraId="7C545CCD" w14:textId="77777777" w:rsidTr="00E526D1">
        <w:trPr>
          <w:trHeight w:val="71"/>
        </w:trPr>
        <w:tc>
          <w:tcPr>
            <w:tcW w:w="8359" w:type="dxa"/>
            <w:gridSpan w:val="6"/>
            <w:shd w:val="clear" w:color="auto" w:fill="auto"/>
            <w:vAlign w:val="center"/>
          </w:tcPr>
          <w:p w14:paraId="3C8CB04D" w14:textId="77777777" w:rsidR="00372B94" w:rsidRPr="00372B94" w:rsidRDefault="00372B94" w:rsidP="00FF1A1B">
            <w:pPr>
              <w:jc w:val="center"/>
              <w:rPr>
                <w:rFonts w:ascii="仿宋_GB2312" w:eastAsia="仿宋_GB2312" w:hAnsi="微软雅黑 Light"/>
                <w:b/>
                <w:bCs/>
                <w:szCs w:val="32"/>
              </w:rPr>
            </w:pPr>
            <w:bookmarkStart w:id="1" w:name="_Hlk104972121"/>
            <w:r w:rsidRPr="00372B94">
              <w:rPr>
                <w:rFonts w:ascii="仿宋_GB2312" w:eastAsia="仿宋_GB2312" w:hAnsi="微软雅黑 Light" w:hint="eastAsia"/>
                <w:b/>
                <w:bCs/>
                <w:szCs w:val="32"/>
              </w:rPr>
              <w:t>科技成果综合评价报告</w:t>
            </w:r>
          </w:p>
        </w:tc>
      </w:tr>
      <w:tr w:rsidR="00372B94" w:rsidRPr="00AF3379" w14:paraId="22E8097D" w14:textId="77777777" w:rsidTr="00447604">
        <w:trPr>
          <w:trHeight w:val="71"/>
        </w:trPr>
        <w:tc>
          <w:tcPr>
            <w:tcW w:w="1555" w:type="dxa"/>
            <w:vAlign w:val="center"/>
          </w:tcPr>
          <w:p w14:paraId="4B7914B7" w14:textId="77777777" w:rsidR="00372B94" w:rsidRPr="00AF3379" w:rsidRDefault="00372B94" w:rsidP="00FF1A1B">
            <w:pPr>
              <w:jc w:val="center"/>
              <w:rPr>
                <w:rFonts w:ascii="仿宋_GB2312" w:eastAsia="仿宋_GB2312" w:hAnsi="微软雅黑 Light"/>
                <w:sz w:val="28"/>
                <w:szCs w:val="28"/>
              </w:rPr>
            </w:pPr>
            <w:r w:rsidRPr="00AF3379">
              <w:rPr>
                <w:rFonts w:ascii="仿宋_GB2312" w:eastAsia="仿宋_GB2312" w:hAnsi="微软雅黑 Light" w:hint="eastAsia"/>
                <w:sz w:val="28"/>
                <w:szCs w:val="28"/>
              </w:rPr>
              <w:t>成果名称</w:t>
            </w:r>
            <w:r w:rsidRPr="00AF3379">
              <w:rPr>
                <w:rFonts w:ascii="仿宋_GB2312" w:eastAsia="仿宋_GB2312" w:hAnsi="宋体" w:hint="eastAsia"/>
                <w:color w:val="C00000"/>
                <w:sz w:val="28"/>
                <w:szCs w:val="28"/>
              </w:rPr>
              <w:t>*</w:t>
            </w:r>
          </w:p>
        </w:tc>
        <w:tc>
          <w:tcPr>
            <w:tcW w:w="3260" w:type="dxa"/>
            <w:gridSpan w:val="3"/>
            <w:vAlign w:val="center"/>
          </w:tcPr>
          <w:p w14:paraId="7F1C8E36" w14:textId="77777777" w:rsidR="00372B94" w:rsidRPr="00AF3379" w:rsidRDefault="00372B94" w:rsidP="00FF1A1B">
            <w:pPr>
              <w:jc w:val="center"/>
              <w:rPr>
                <w:rFonts w:ascii="仿宋_GB2312" w:eastAsia="仿宋_GB2312" w:hAnsi="微软雅黑 Light"/>
                <w:color w:val="000000"/>
                <w:sz w:val="28"/>
                <w:szCs w:val="28"/>
              </w:rPr>
            </w:pPr>
          </w:p>
        </w:tc>
        <w:tc>
          <w:tcPr>
            <w:tcW w:w="850" w:type="dxa"/>
            <w:vAlign w:val="center"/>
          </w:tcPr>
          <w:p w14:paraId="0588B6BD" w14:textId="77777777" w:rsidR="00372B94" w:rsidRPr="00AF3379" w:rsidRDefault="00372B94" w:rsidP="00FF1A1B">
            <w:pPr>
              <w:jc w:val="center"/>
              <w:rPr>
                <w:rFonts w:ascii="仿宋_GB2312" w:eastAsia="仿宋_GB2312" w:hAnsi="微软雅黑 Light"/>
                <w:color w:val="000000"/>
                <w:sz w:val="28"/>
                <w:szCs w:val="28"/>
              </w:rPr>
            </w:pPr>
            <w:r w:rsidRPr="00AF3379">
              <w:rPr>
                <w:rFonts w:ascii="仿宋_GB2312" w:eastAsia="仿宋_GB2312" w:hAnsi="微软雅黑 Light" w:hint="eastAsia"/>
                <w:color w:val="000000"/>
                <w:sz w:val="28"/>
                <w:szCs w:val="28"/>
              </w:rPr>
              <w:t>分类</w:t>
            </w:r>
            <w:r w:rsidRPr="00AF3379">
              <w:rPr>
                <w:rFonts w:ascii="仿宋_GB2312" w:eastAsia="仿宋_GB2312" w:hAnsi="宋体" w:hint="eastAsia"/>
                <w:color w:val="C00000"/>
                <w:sz w:val="28"/>
                <w:szCs w:val="28"/>
              </w:rPr>
              <w:t>*</w:t>
            </w:r>
          </w:p>
        </w:tc>
        <w:tc>
          <w:tcPr>
            <w:tcW w:w="2694" w:type="dxa"/>
            <w:vAlign w:val="center"/>
          </w:tcPr>
          <w:p w14:paraId="68D733B8" w14:textId="4FD3702D" w:rsidR="00372B94" w:rsidRPr="00AF3379" w:rsidRDefault="00372B94" w:rsidP="00FF1A1B">
            <w:pPr>
              <w:rPr>
                <w:rFonts w:ascii="仿宋_GB2312" w:eastAsia="仿宋_GB2312" w:hAnsi="微软雅黑 Light"/>
                <w:color w:val="000000"/>
                <w:sz w:val="28"/>
                <w:szCs w:val="28"/>
              </w:rPr>
            </w:pPr>
            <w:r w:rsidRPr="00AF3379">
              <w:rPr>
                <w:rFonts w:ascii="仿宋_GB2312" w:eastAsia="仿宋_GB2312" w:hAnsi="微软雅黑 Light" w:hint="eastAsia"/>
                <w:color w:val="7F7F7F"/>
                <w:sz w:val="28"/>
                <w:szCs w:val="28"/>
              </w:rPr>
              <w:t>参考《战略性新兴产业分类（2018）》</w:t>
            </w:r>
          </w:p>
        </w:tc>
      </w:tr>
      <w:tr w:rsidR="00372B94" w:rsidRPr="00AF3379" w14:paraId="0811E107" w14:textId="77777777" w:rsidTr="00447604">
        <w:trPr>
          <w:trHeight w:val="71"/>
        </w:trPr>
        <w:tc>
          <w:tcPr>
            <w:tcW w:w="1555" w:type="dxa"/>
            <w:vAlign w:val="center"/>
          </w:tcPr>
          <w:p w14:paraId="3AC0CC9D" w14:textId="77777777" w:rsidR="00372B94" w:rsidRPr="00AF3379" w:rsidRDefault="00372B94" w:rsidP="00FF1A1B">
            <w:pPr>
              <w:jc w:val="center"/>
              <w:rPr>
                <w:rFonts w:ascii="仿宋_GB2312" w:eastAsia="仿宋_GB2312" w:hAnsi="微软雅黑 Light"/>
                <w:sz w:val="28"/>
                <w:szCs w:val="28"/>
              </w:rPr>
            </w:pPr>
            <w:r w:rsidRPr="00AF3379">
              <w:rPr>
                <w:rFonts w:ascii="仿宋_GB2312" w:eastAsia="仿宋_GB2312" w:hAnsi="微软雅黑 Light" w:hint="eastAsia"/>
                <w:sz w:val="28"/>
                <w:szCs w:val="28"/>
              </w:rPr>
              <w:t>所属单位</w:t>
            </w:r>
            <w:r w:rsidRPr="00AF3379">
              <w:rPr>
                <w:rFonts w:ascii="仿宋_GB2312" w:eastAsia="仿宋_GB2312" w:hAnsi="宋体" w:hint="eastAsia"/>
                <w:color w:val="C00000"/>
                <w:sz w:val="28"/>
                <w:szCs w:val="28"/>
              </w:rPr>
              <w:t>*</w:t>
            </w:r>
          </w:p>
        </w:tc>
        <w:tc>
          <w:tcPr>
            <w:tcW w:w="6804" w:type="dxa"/>
            <w:gridSpan w:val="5"/>
            <w:vAlign w:val="center"/>
          </w:tcPr>
          <w:p w14:paraId="11767276" w14:textId="77777777" w:rsidR="00372B94" w:rsidRPr="00AF3379" w:rsidRDefault="00372B94" w:rsidP="00FF1A1B">
            <w:pPr>
              <w:rPr>
                <w:rFonts w:ascii="仿宋_GB2312" w:eastAsia="仿宋_GB2312" w:hAnsi="微软雅黑 Light"/>
                <w:sz w:val="28"/>
                <w:szCs w:val="28"/>
              </w:rPr>
            </w:pPr>
          </w:p>
        </w:tc>
      </w:tr>
      <w:tr w:rsidR="00372B94" w:rsidRPr="00AF3379" w14:paraId="31F6E4A7" w14:textId="77777777" w:rsidTr="00447604">
        <w:trPr>
          <w:trHeight w:val="166"/>
        </w:trPr>
        <w:tc>
          <w:tcPr>
            <w:tcW w:w="1555" w:type="dxa"/>
            <w:vAlign w:val="center"/>
          </w:tcPr>
          <w:p w14:paraId="30F279F3" w14:textId="77777777" w:rsidR="00372B94" w:rsidRPr="00AF3379" w:rsidRDefault="00372B94" w:rsidP="00FF1A1B">
            <w:pPr>
              <w:jc w:val="center"/>
              <w:rPr>
                <w:rFonts w:ascii="仿宋_GB2312" w:eastAsia="仿宋_GB2312" w:hAnsi="微软雅黑 Light"/>
                <w:sz w:val="28"/>
                <w:szCs w:val="28"/>
              </w:rPr>
            </w:pPr>
            <w:r w:rsidRPr="00AF3379">
              <w:rPr>
                <w:rFonts w:ascii="仿宋_GB2312" w:eastAsia="仿宋_GB2312" w:hAnsi="微软雅黑 Light" w:hint="eastAsia"/>
                <w:sz w:val="28"/>
                <w:szCs w:val="28"/>
              </w:rPr>
              <w:t>联系人</w:t>
            </w:r>
            <w:r w:rsidRPr="00AF3379">
              <w:rPr>
                <w:rFonts w:ascii="仿宋_GB2312" w:eastAsia="仿宋_GB2312" w:hAnsi="宋体" w:hint="eastAsia"/>
                <w:color w:val="C00000"/>
                <w:sz w:val="28"/>
                <w:szCs w:val="28"/>
              </w:rPr>
              <w:t>*</w:t>
            </w:r>
          </w:p>
        </w:tc>
        <w:tc>
          <w:tcPr>
            <w:tcW w:w="3260" w:type="dxa"/>
            <w:gridSpan w:val="3"/>
            <w:vAlign w:val="center"/>
          </w:tcPr>
          <w:p w14:paraId="613D1FCA" w14:textId="77777777" w:rsidR="00372B94" w:rsidRPr="00AF3379" w:rsidRDefault="00372B94" w:rsidP="00FF1A1B">
            <w:pPr>
              <w:jc w:val="center"/>
              <w:rPr>
                <w:rFonts w:ascii="仿宋_GB2312" w:eastAsia="仿宋_GB2312" w:hAnsi="微软雅黑 Light"/>
                <w:sz w:val="28"/>
                <w:szCs w:val="28"/>
              </w:rPr>
            </w:pPr>
          </w:p>
        </w:tc>
        <w:tc>
          <w:tcPr>
            <w:tcW w:w="850" w:type="dxa"/>
            <w:vAlign w:val="center"/>
          </w:tcPr>
          <w:p w14:paraId="00F97149" w14:textId="77777777" w:rsidR="00372B94" w:rsidRPr="00AF3379" w:rsidRDefault="00372B94" w:rsidP="00FF1A1B">
            <w:pPr>
              <w:jc w:val="center"/>
              <w:rPr>
                <w:rFonts w:ascii="仿宋_GB2312" w:eastAsia="仿宋_GB2312" w:hAnsi="微软雅黑 Light"/>
                <w:sz w:val="28"/>
                <w:szCs w:val="28"/>
              </w:rPr>
            </w:pPr>
            <w:r w:rsidRPr="00AF3379">
              <w:rPr>
                <w:rFonts w:ascii="仿宋_GB2312" w:eastAsia="仿宋_GB2312" w:hAnsi="微软雅黑 Light" w:hint="eastAsia"/>
                <w:sz w:val="28"/>
                <w:szCs w:val="28"/>
              </w:rPr>
              <w:t>电话</w:t>
            </w:r>
            <w:r w:rsidRPr="00AF3379">
              <w:rPr>
                <w:rFonts w:ascii="仿宋_GB2312" w:eastAsia="仿宋_GB2312" w:hAnsi="宋体" w:hint="eastAsia"/>
                <w:color w:val="C00000"/>
                <w:sz w:val="28"/>
                <w:szCs w:val="28"/>
              </w:rPr>
              <w:t>*</w:t>
            </w:r>
          </w:p>
        </w:tc>
        <w:tc>
          <w:tcPr>
            <w:tcW w:w="2694" w:type="dxa"/>
            <w:vAlign w:val="center"/>
          </w:tcPr>
          <w:p w14:paraId="7C7BBC62" w14:textId="77777777" w:rsidR="00372B94" w:rsidRPr="00AF3379" w:rsidRDefault="00372B94" w:rsidP="00FF1A1B">
            <w:pPr>
              <w:jc w:val="center"/>
              <w:rPr>
                <w:rFonts w:ascii="仿宋_GB2312" w:eastAsia="仿宋_GB2312" w:hAnsi="微软雅黑 Light"/>
                <w:sz w:val="28"/>
                <w:szCs w:val="28"/>
              </w:rPr>
            </w:pPr>
          </w:p>
        </w:tc>
      </w:tr>
      <w:tr w:rsidR="00372B94" w:rsidRPr="00AF3379" w14:paraId="52C1FB21" w14:textId="77777777" w:rsidTr="00447604">
        <w:trPr>
          <w:trHeight w:val="1615"/>
        </w:trPr>
        <w:tc>
          <w:tcPr>
            <w:tcW w:w="1555" w:type="dxa"/>
            <w:vAlign w:val="center"/>
          </w:tcPr>
          <w:p w14:paraId="67AEB302" w14:textId="77777777" w:rsidR="00372B94" w:rsidRPr="00AF3379" w:rsidRDefault="00372B94" w:rsidP="00FF1A1B">
            <w:pPr>
              <w:jc w:val="center"/>
              <w:rPr>
                <w:rFonts w:ascii="仿宋_GB2312" w:eastAsia="仿宋_GB2312" w:hAnsi="微软雅黑 Light"/>
                <w:sz w:val="28"/>
                <w:szCs w:val="28"/>
              </w:rPr>
            </w:pPr>
            <w:r w:rsidRPr="00AF3379">
              <w:rPr>
                <w:rFonts w:ascii="仿宋_GB2312" w:eastAsia="仿宋_GB2312" w:hAnsi="微软雅黑 Light" w:hint="eastAsia"/>
                <w:sz w:val="28"/>
                <w:szCs w:val="28"/>
              </w:rPr>
              <w:t>成果简介</w:t>
            </w:r>
            <w:r w:rsidRPr="00AF3379">
              <w:rPr>
                <w:rFonts w:ascii="仿宋_GB2312" w:eastAsia="仿宋_GB2312" w:hAnsi="宋体" w:hint="eastAsia"/>
                <w:color w:val="C00000"/>
                <w:sz w:val="28"/>
                <w:szCs w:val="28"/>
              </w:rPr>
              <w:t>*</w:t>
            </w:r>
          </w:p>
        </w:tc>
        <w:tc>
          <w:tcPr>
            <w:tcW w:w="6804" w:type="dxa"/>
            <w:gridSpan w:val="5"/>
            <w:vAlign w:val="center"/>
          </w:tcPr>
          <w:p w14:paraId="3416337C" w14:textId="2B13EBF9" w:rsidR="00372B94" w:rsidRPr="00AF3379" w:rsidRDefault="00372B94" w:rsidP="00372B94">
            <w:pPr>
              <w:rPr>
                <w:rFonts w:ascii="仿宋_GB2312" w:eastAsia="仿宋_GB2312" w:hAnsi="仿宋_GB2312"/>
                <w:sz w:val="28"/>
                <w:szCs w:val="28"/>
              </w:rPr>
            </w:pPr>
          </w:p>
        </w:tc>
      </w:tr>
      <w:tr w:rsidR="00372B94" w:rsidRPr="00AF3379" w14:paraId="31074F4E" w14:textId="77777777" w:rsidTr="00447604">
        <w:trPr>
          <w:trHeight w:val="175"/>
        </w:trPr>
        <w:tc>
          <w:tcPr>
            <w:tcW w:w="1555" w:type="dxa"/>
            <w:vAlign w:val="center"/>
          </w:tcPr>
          <w:p w14:paraId="76CC0E15" w14:textId="77777777" w:rsidR="00372B94" w:rsidRPr="00AF3379" w:rsidRDefault="00372B94" w:rsidP="00FF1A1B">
            <w:pPr>
              <w:spacing w:line="276" w:lineRule="auto"/>
              <w:jc w:val="center"/>
              <w:rPr>
                <w:rFonts w:ascii="仿宋_GB2312" w:eastAsia="仿宋_GB2312" w:hAnsi="微软雅黑 Light"/>
                <w:sz w:val="28"/>
                <w:szCs w:val="28"/>
              </w:rPr>
            </w:pPr>
            <w:r w:rsidRPr="00AF3379">
              <w:rPr>
                <w:rFonts w:ascii="仿宋_GB2312" w:eastAsia="仿宋_GB2312" w:hAnsi="微软雅黑 Light" w:hint="eastAsia"/>
                <w:sz w:val="28"/>
                <w:szCs w:val="28"/>
              </w:rPr>
              <w:t>创新水平</w:t>
            </w:r>
            <w:r w:rsidRPr="00AF3379">
              <w:rPr>
                <w:rFonts w:ascii="仿宋_GB2312" w:eastAsia="仿宋_GB2312" w:hAnsi="宋体" w:hint="eastAsia"/>
                <w:color w:val="C00000"/>
                <w:sz w:val="28"/>
                <w:szCs w:val="28"/>
              </w:rPr>
              <w:t>*</w:t>
            </w:r>
          </w:p>
        </w:tc>
        <w:tc>
          <w:tcPr>
            <w:tcW w:w="6804" w:type="dxa"/>
            <w:gridSpan w:val="5"/>
            <w:vAlign w:val="center"/>
          </w:tcPr>
          <w:p w14:paraId="0D452774" w14:textId="77777777" w:rsidR="00372B94" w:rsidRPr="00AF3379" w:rsidRDefault="00372B94" w:rsidP="00FF1A1B">
            <w:pPr>
              <w:spacing w:line="276" w:lineRule="auto"/>
              <w:jc w:val="center"/>
              <w:rPr>
                <w:rFonts w:ascii="仿宋_GB2312" w:eastAsia="仿宋_GB2312" w:hAnsi="微软雅黑 Light"/>
                <w:sz w:val="28"/>
                <w:szCs w:val="28"/>
              </w:rPr>
            </w:pPr>
            <w:r w:rsidRPr="00AF3379">
              <w:rPr>
                <w:rFonts w:ascii="仿宋_GB2312" w:eastAsia="仿宋_GB2312" w:hAnsi="微软雅黑 Light" w:hint="eastAsia"/>
                <w:sz w:val="28"/>
                <w:szCs w:val="28"/>
              </w:rPr>
              <w:t>关键共性技术○  前沿引领技术○  现代工程技术○  颠覆性技术○ 其他○</w:t>
            </w:r>
          </w:p>
        </w:tc>
      </w:tr>
      <w:tr w:rsidR="00372B94" w:rsidRPr="00AF3379" w14:paraId="5824917A" w14:textId="77777777" w:rsidTr="00447604">
        <w:tc>
          <w:tcPr>
            <w:tcW w:w="1555" w:type="dxa"/>
            <w:vMerge w:val="restart"/>
            <w:vAlign w:val="center"/>
          </w:tcPr>
          <w:p w14:paraId="007A25BA" w14:textId="77777777" w:rsidR="00372B94" w:rsidRPr="00AF3379" w:rsidRDefault="00372B94" w:rsidP="00FF1A1B">
            <w:pPr>
              <w:spacing w:line="276" w:lineRule="auto"/>
              <w:jc w:val="center"/>
              <w:rPr>
                <w:rFonts w:ascii="仿宋_GB2312" w:eastAsia="仿宋_GB2312" w:hAnsi="微软雅黑 Light"/>
                <w:sz w:val="28"/>
                <w:szCs w:val="28"/>
              </w:rPr>
            </w:pPr>
            <w:r w:rsidRPr="00AF3379">
              <w:rPr>
                <w:rFonts w:ascii="仿宋_GB2312" w:eastAsia="仿宋_GB2312" w:hAnsi="微软雅黑 Light" w:hint="eastAsia"/>
                <w:sz w:val="28"/>
                <w:szCs w:val="28"/>
              </w:rPr>
              <w:t>技术进度</w:t>
            </w:r>
            <w:r w:rsidRPr="00AF3379">
              <w:rPr>
                <w:rFonts w:ascii="仿宋_GB2312" w:eastAsia="仿宋_GB2312" w:hAnsi="宋体" w:hint="eastAsia"/>
                <w:color w:val="C00000"/>
                <w:sz w:val="28"/>
                <w:szCs w:val="28"/>
              </w:rPr>
              <w:t>*</w:t>
            </w:r>
          </w:p>
        </w:tc>
        <w:tc>
          <w:tcPr>
            <w:tcW w:w="1984" w:type="dxa"/>
            <w:vAlign w:val="center"/>
          </w:tcPr>
          <w:p w14:paraId="6906017F" w14:textId="77777777" w:rsidR="00372B94" w:rsidRPr="00AF3379" w:rsidRDefault="00372B94" w:rsidP="00FF1A1B">
            <w:pPr>
              <w:spacing w:line="276" w:lineRule="auto"/>
              <w:jc w:val="center"/>
              <w:rPr>
                <w:rFonts w:ascii="仿宋_GB2312" w:eastAsia="仿宋_GB2312" w:hAnsi="微软雅黑 Light"/>
                <w:sz w:val="28"/>
                <w:szCs w:val="28"/>
              </w:rPr>
            </w:pPr>
            <w:r w:rsidRPr="00AF3379">
              <w:rPr>
                <w:rFonts w:ascii="仿宋_GB2312" w:eastAsia="仿宋_GB2312" w:hAnsi="微软雅黑 Light" w:hint="eastAsia"/>
                <w:sz w:val="28"/>
                <w:szCs w:val="28"/>
              </w:rPr>
              <w:t>新设备或新装置</w:t>
            </w:r>
          </w:p>
        </w:tc>
        <w:tc>
          <w:tcPr>
            <w:tcW w:w="4820" w:type="dxa"/>
            <w:gridSpan w:val="4"/>
            <w:vAlign w:val="center"/>
          </w:tcPr>
          <w:p w14:paraId="2674566E" w14:textId="77777777" w:rsidR="00372B94" w:rsidRPr="00AF3379" w:rsidRDefault="00372B94" w:rsidP="00FF1A1B">
            <w:pPr>
              <w:spacing w:line="276" w:lineRule="auto"/>
              <w:jc w:val="center"/>
              <w:rPr>
                <w:rFonts w:ascii="仿宋_GB2312" w:eastAsia="仿宋_GB2312" w:hAnsi="微软雅黑 Light"/>
                <w:sz w:val="28"/>
                <w:szCs w:val="28"/>
              </w:rPr>
            </w:pPr>
            <w:r w:rsidRPr="00AF3379">
              <w:rPr>
                <w:rFonts w:ascii="仿宋_GB2312" w:eastAsia="仿宋_GB2312" w:hAnsi="微软雅黑 Light" w:hint="eastAsia"/>
                <w:sz w:val="28"/>
                <w:szCs w:val="28"/>
              </w:rPr>
              <w:t>原理样机○   工程样机○   中试原型机○   产业化○</w:t>
            </w:r>
          </w:p>
        </w:tc>
      </w:tr>
      <w:tr w:rsidR="00372B94" w:rsidRPr="00AF3379" w14:paraId="184E5FB3" w14:textId="77777777" w:rsidTr="00447604">
        <w:tc>
          <w:tcPr>
            <w:tcW w:w="1555" w:type="dxa"/>
            <w:vMerge/>
            <w:vAlign w:val="center"/>
          </w:tcPr>
          <w:p w14:paraId="0DEDD528" w14:textId="77777777" w:rsidR="00372B94" w:rsidRPr="00AF3379" w:rsidRDefault="00372B94" w:rsidP="00FF1A1B">
            <w:pPr>
              <w:spacing w:line="276" w:lineRule="auto"/>
              <w:jc w:val="center"/>
              <w:rPr>
                <w:rFonts w:ascii="仿宋_GB2312" w:eastAsia="仿宋_GB2312" w:hAnsi="微软雅黑 Light"/>
                <w:sz w:val="28"/>
                <w:szCs w:val="28"/>
              </w:rPr>
            </w:pPr>
          </w:p>
        </w:tc>
        <w:tc>
          <w:tcPr>
            <w:tcW w:w="1984" w:type="dxa"/>
            <w:vAlign w:val="center"/>
          </w:tcPr>
          <w:p w14:paraId="78171F38" w14:textId="77777777" w:rsidR="00372B94" w:rsidRPr="00AF3379" w:rsidRDefault="00372B94" w:rsidP="00FF1A1B">
            <w:pPr>
              <w:spacing w:line="276" w:lineRule="auto"/>
              <w:jc w:val="center"/>
              <w:rPr>
                <w:rFonts w:ascii="仿宋_GB2312" w:eastAsia="仿宋_GB2312" w:hAnsi="微软雅黑 Light"/>
                <w:sz w:val="28"/>
                <w:szCs w:val="28"/>
              </w:rPr>
            </w:pPr>
            <w:r w:rsidRPr="00AF3379">
              <w:rPr>
                <w:rFonts w:ascii="仿宋_GB2312" w:eastAsia="仿宋_GB2312" w:hAnsi="微软雅黑 Light" w:hint="eastAsia"/>
                <w:sz w:val="28"/>
                <w:szCs w:val="28"/>
              </w:rPr>
              <w:t>新材料或新技术</w:t>
            </w:r>
          </w:p>
        </w:tc>
        <w:tc>
          <w:tcPr>
            <w:tcW w:w="4820" w:type="dxa"/>
            <w:gridSpan w:val="4"/>
            <w:vAlign w:val="center"/>
          </w:tcPr>
          <w:p w14:paraId="2A159052" w14:textId="55BD74E8" w:rsidR="00372B94" w:rsidRPr="00AF3379" w:rsidRDefault="00372B94" w:rsidP="00FF1A1B">
            <w:pPr>
              <w:spacing w:line="276" w:lineRule="auto"/>
              <w:jc w:val="center"/>
              <w:rPr>
                <w:rFonts w:ascii="仿宋_GB2312" w:eastAsia="仿宋_GB2312" w:hAnsi="微软雅黑 Light"/>
                <w:sz w:val="28"/>
                <w:szCs w:val="28"/>
              </w:rPr>
            </w:pPr>
            <w:r w:rsidRPr="00AF3379">
              <w:rPr>
                <w:rFonts w:ascii="仿宋_GB2312" w:eastAsia="仿宋_GB2312" w:hAnsi="微软雅黑 Light" w:hint="eastAsia"/>
                <w:sz w:val="28"/>
                <w:szCs w:val="28"/>
              </w:rPr>
              <w:t>实验室阶段○</w:t>
            </w:r>
            <w:r w:rsidR="00AF3379">
              <w:rPr>
                <w:rFonts w:ascii="仿宋_GB2312" w:eastAsia="仿宋_GB2312" w:hAnsi="微软雅黑 Light" w:hint="eastAsia"/>
                <w:sz w:val="28"/>
                <w:szCs w:val="28"/>
              </w:rPr>
              <w:t xml:space="preserve"> </w:t>
            </w:r>
            <w:r w:rsidRPr="00AF3379">
              <w:rPr>
                <w:rFonts w:ascii="仿宋_GB2312" w:eastAsia="仿宋_GB2312" w:hAnsi="微软雅黑 Light" w:hint="eastAsia"/>
                <w:sz w:val="28"/>
                <w:szCs w:val="28"/>
              </w:rPr>
              <w:t>工程化阶段○       产业化阶段○</w:t>
            </w:r>
          </w:p>
        </w:tc>
      </w:tr>
      <w:tr w:rsidR="00372B94" w:rsidRPr="00AF3379" w14:paraId="3913B7F1" w14:textId="77777777" w:rsidTr="00447604">
        <w:trPr>
          <w:trHeight w:val="731"/>
        </w:trPr>
        <w:tc>
          <w:tcPr>
            <w:tcW w:w="1555" w:type="dxa"/>
            <w:vMerge w:val="restart"/>
            <w:vAlign w:val="center"/>
          </w:tcPr>
          <w:p w14:paraId="11BA1B90" w14:textId="77777777" w:rsidR="00372B94" w:rsidRPr="00AF3379" w:rsidRDefault="00372B94" w:rsidP="00FF1A1B">
            <w:pPr>
              <w:spacing w:line="276" w:lineRule="auto"/>
              <w:jc w:val="center"/>
              <w:rPr>
                <w:rFonts w:ascii="仿宋_GB2312" w:eastAsia="仿宋_GB2312" w:hAnsi="微软雅黑 Light"/>
                <w:sz w:val="28"/>
                <w:szCs w:val="28"/>
              </w:rPr>
            </w:pPr>
            <w:r w:rsidRPr="00AF3379">
              <w:rPr>
                <w:rFonts w:ascii="仿宋_GB2312" w:eastAsia="仿宋_GB2312" w:hAnsi="微软雅黑 Light" w:hint="eastAsia"/>
                <w:sz w:val="28"/>
                <w:szCs w:val="28"/>
              </w:rPr>
              <w:t>技术成果</w:t>
            </w:r>
          </w:p>
        </w:tc>
        <w:tc>
          <w:tcPr>
            <w:tcW w:w="2976" w:type="dxa"/>
            <w:gridSpan w:val="2"/>
            <w:vAlign w:val="center"/>
          </w:tcPr>
          <w:p w14:paraId="2BC02C5F" w14:textId="77777777" w:rsidR="00372B94" w:rsidRPr="00AF3379" w:rsidRDefault="00372B94" w:rsidP="00FF1A1B">
            <w:pPr>
              <w:spacing w:line="276" w:lineRule="auto"/>
              <w:jc w:val="center"/>
              <w:rPr>
                <w:rFonts w:ascii="仿宋_GB2312" w:eastAsia="仿宋_GB2312" w:hAnsi="微软雅黑 Light"/>
                <w:sz w:val="28"/>
                <w:szCs w:val="28"/>
              </w:rPr>
            </w:pPr>
            <w:r w:rsidRPr="00AF3379">
              <w:rPr>
                <w:rFonts w:ascii="仿宋_GB2312" w:eastAsia="仿宋_GB2312" w:hAnsi="微软雅黑 Light" w:hint="eastAsia"/>
                <w:sz w:val="28"/>
                <w:szCs w:val="28"/>
              </w:rPr>
              <w:t>国际专利□ 国家专利□（多选）</w:t>
            </w:r>
          </w:p>
        </w:tc>
        <w:tc>
          <w:tcPr>
            <w:tcW w:w="1134" w:type="dxa"/>
            <w:gridSpan w:val="2"/>
            <w:vAlign w:val="center"/>
          </w:tcPr>
          <w:p w14:paraId="0672EFD0" w14:textId="77777777" w:rsidR="00372B94" w:rsidRPr="00AF3379" w:rsidRDefault="00372B94" w:rsidP="00FF1A1B">
            <w:pPr>
              <w:spacing w:line="276" w:lineRule="auto"/>
              <w:jc w:val="center"/>
              <w:rPr>
                <w:rFonts w:ascii="仿宋_GB2312" w:eastAsia="仿宋_GB2312" w:hAnsi="微软雅黑 Light"/>
                <w:sz w:val="28"/>
                <w:szCs w:val="28"/>
              </w:rPr>
            </w:pPr>
            <w:r w:rsidRPr="00AF3379">
              <w:rPr>
                <w:rFonts w:ascii="仿宋_GB2312" w:eastAsia="仿宋_GB2312" w:hAnsi="微软雅黑 Light" w:hint="eastAsia"/>
                <w:sz w:val="28"/>
                <w:szCs w:val="28"/>
              </w:rPr>
              <w:t>专利号</w:t>
            </w:r>
          </w:p>
        </w:tc>
        <w:tc>
          <w:tcPr>
            <w:tcW w:w="2694" w:type="dxa"/>
            <w:vAlign w:val="center"/>
          </w:tcPr>
          <w:p w14:paraId="0266B3FE" w14:textId="77777777" w:rsidR="00372B94" w:rsidRPr="00AF3379" w:rsidRDefault="00372B94" w:rsidP="00FF1A1B">
            <w:pPr>
              <w:spacing w:line="276" w:lineRule="auto"/>
              <w:jc w:val="center"/>
              <w:rPr>
                <w:rFonts w:ascii="仿宋_GB2312" w:eastAsia="仿宋_GB2312" w:hAnsi="微软雅黑 Light"/>
                <w:sz w:val="28"/>
                <w:szCs w:val="28"/>
                <w:u w:val="single"/>
              </w:rPr>
            </w:pPr>
          </w:p>
        </w:tc>
      </w:tr>
      <w:tr w:rsidR="00372B94" w:rsidRPr="00AF3379" w14:paraId="44543D7D" w14:textId="77777777" w:rsidTr="00447604">
        <w:trPr>
          <w:trHeight w:val="731"/>
        </w:trPr>
        <w:tc>
          <w:tcPr>
            <w:tcW w:w="1555" w:type="dxa"/>
            <w:vMerge/>
            <w:vAlign w:val="center"/>
          </w:tcPr>
          <w:p w14:paraId="448479E3" w14:textId="77777777" w:rsidR="00372B94" w:rsidRPr="00AF3379" w:rsidRDefault="00372B94" w:rsidP="00FF1A1B">
            <w:pPr>
              <w:spacing w:line="276" w:lineRule="auto"/>
              <w:jc w:val="center"/>
              <w:rPr>
                <w:rFonts w:ascii="仿宋_GB2312" w:eastAsia="仿宋_GB2312" w:hAnsi="微软雅黑 Light"/>
                <w:sz w:val="28"/>
                <w:szCs w:val="28"/>
              </w:rPr>
            </w:pPr>
          </w:p>
        </w:tc>
        <w:tc>
          <w:tcPr>
            <w:tcW w:w="2976" w:type="dxa"/>
            <w:gridSpan w:val="2"/>
            <w:vAlign w:val="center"/>
          </w:tcPr>
          <w:p w14:paraId="2944C212" w14:textId="77777777" w:rsidR="00372B94" w:rsidRPr="00AF3379" w:rsidRDefault="00372B94" w:rsidP="00FF1A1B">
            <w:pPr>
              <w:spacing w:line="276" w:lineRule="auto"/>
              <w:jc w:val="center"/>
              <w:rPr>
                <w:rFonts w:ascii="仿宋_GB2312" w:eastAsia="仿宋_GB2312" w:hAnsi="微软雅黑 Light"/>
                <w:sz w:val="28"/>
                <w:szCs w:val="28"/>
              </w:rPr>
            </w:pPr>
            <w:r w:rsidRPr="00AF3379">
              <w:rPr>
                <w:rFonts w:ascii="仿宋_GB2312" w:eastAsia="仿宋_GB2312" w:hAnsi="微软雅黑 Light" w:hint="eastAsia"/>
                <w:sz w:val="28"/>
                <w:szCs w:val="28"/>
              </w:rPr>
              <w:t>国际奖项□ 国家奖项□（多选）</w:t>
            </w:r>
          </w:p>
        </w:tc>
        <w:tc>
          <w:tcPr>
            <w:tcW w:w="1134" w:type="dxa"/>
            <w:gridSpan w:val="2"/>
            <w:vAlign w:val="center"/>
          </w:tcPr>
          <w:p w14:paraId="4DD606C1" w14:textId="77777777" w:rsidR="00372B94" w:rsidRPr="00AF3379" w:rsidRDefault="00372B94" w:rsidP="00FF1A1B">
            <w:pPr>
              <w:spacing w:line="276" w:lineRule="auto"/>
              <w:jc w:val="center"/>
              <w:rPr>
                <w:rFonts w:ascii="仿宋_GB2312" w:eastAsia="仿宋_GB2312" w:hAnsi="微软雅黑 Light"/>
                <w:sz w:val="28"/>
                <w:szCs w:val="28"/>
              </w:rPr>
            </w:pPr>
            <w:r w:rsidRPr="00AF3379">
              <w:rPr>
                <w:rFonts w:ascii="仿宋_GB2312" w:eastAsia="仿宋_GB2312" w:hAnsi="微软雅黑 Light" w:hint="eastAsia"/>
                <w:sz w:val="28"/>
                <w:szCs w:val="28"/>
              </w:rPr>
              <w:t>奖项名称</w:t>
            </w:r>
          </w:p>
        </w:tc>
        <w:tc>
          <w:tcPr>
            <w:tcW w:w="2694" w:type="dxa"/>
            <w:vAlign w:val="center"/>
          </w:tcPr>
          <w:p w14:paraId="26CDE844" w14:textId="77777777" w:rsidR="00372B94" w:rsidRPr="00AF3379" w:rsidRDefault="00372B94" w:rsidP="00FF1A1B">
            <w:pPr>
              <w:spacing w:line="276" w:lineRule="auto"/>
              <w:jc w:val="center"/>
              <w:rPr>
                <w:rFonts w:ascii="仿宋_GB2312" w:eastAsia="仿宋_GB2312" w:hAnsi="微软雅黑 Light"/>
                <w:sz w:val="28"/>
                <w:szCs w:val="28"/>
                <w:u w:val="single"/>
              </w:rPr>
            </w:pPr>
          </w:p>
        </w:tc>
      </w:tr>
      <w:tr w:rsidR="00372B94" w:rsidRPr="00AF3379" w14:paraId="7A1C6756" w14:textId="77777777" w:rsidTr="00447604">
        <w:tc>
          <w:tcPr>
            <w:tcW w:w="1555" w:type="dxa"/>
            <w:vAlign w:val="center"/>
          </w:tcPr>
          <w:p w14:paraId="6EC7B482" w14:textId="77777777" w:rsidR="00372B94" w:rsidRPr="00AF3379" w:rsidRDefault="00372B94" w:rsidP="00FF1A1B">
            <w:pPr>
              <w:spacing w:line="276" w:lineRule="auto"/>
              <w:jc w:val="center"/>
              <w:rPr>
                <w:rFonts w:ascii="仿宋_GB2312" w:eastAsia="仿宋_GB2312" w:hAnsi="微软雅黑 Light"/>
                <w:sz w:val="28"/>
                <w:szCs w:val="28"/>
              </w:rPr>
            </w:pPr>
            <w:r w:rsidRPr="00AF3379">
              <w:rPr>
                <w:rFonts w:ascii="仿宋_GB2312" w:eastAsia="仿宋_GB2312" w:hAnsi="微软雅黑 Light" w:hint="eastAsia"/>
                <w:sz w:val="28"/>
                <w:szCs w:val="28"/>
              </w:rPr>
              <w:t>产品方向</w:t>
            </w:r>
            <w:r w:rsidRPr="00AF3379">
              <w:rPr>
                <w:rFonts w:ascii="仿宋_GB2312" w:eastAsia="仿宋_GB2312" w:hAnsi="宋体" w:hint="eastAsia"/>
                <w:color w:val="C00000"/>
                <w:sz w:val="28"/>
                <w:szCs w:val="28"/>
              </w:rPr>
              <w:t>*</w:t>
            </w:r>
          </w:p>
        </w:tc>
        <w:tc>
          <w:tcPr>
            <w:tcW w:w="6804" w:type="dxa"/>
            <w:gridSpan w:val="5"/>
            <w:vAlign w:val="center"/>
          </w:tcPr>
          <w:p w14:paraId="7E64BFBB" w14:textId="77777777" w:rsidR="00372B94" w:rsidRPr="00AF3379" w:rsidRDefault="00372B94" w:rsidP="00FF1A1B">
            <w:pPr>
              <w:spacing w:line="276" w:lineRule="auto"/>
              <w:jc w:val="center"/>
              <w:rPr>
                <w:rFonts w:ascii="仿宋_GB2312" w:eastAsia="仿宋_GB2312" w:hAnsi="微软雅黑 Light"/>
                <w:sz w:val="28"/>
                <w:szCs w:val="28"/>
              </w:rPr>
            </w:pPr>
            <w:r w:rsidRPr="00AF3379">
              <w:rPr>
                <w:rFonts w:ascii="仿宋_GB2312" w:eastAsia="仿宋_GB2312" w:hAnsi="微软雅黑 Light" w:hint="eastAsia"/>
                <w:sz w:val="28"/>
                <w:szCs w:val="28"/>
              </w:rPr>
              <w:t>有多个应用方向○ 有一个应用方向○ 没有应用方向○ 无法判断○</w:t>
            </w:r>
          </w:p>
        </w:tc>
      </w:tr>
      <w:tr w:rsidR="00372B94" w:rsidRPr="00AF3379" w14:paraId="55D9662D" w14:textId="77777777" w:rsidTr="00447604">
        <w:tc>
          <w:tcPr>
            <w:tcW w:w="1555" w:type="dxa"/>
            <w:vAlign w:val="center"/>
          </w:tcPr>
          <w:p w14:paraId="2EB53891" w14:textId="77777777" w:rsidR="00372B94" w:rsidRPr="00AF3379" w:rsidRDefault="00372B94" w:rsidP="00FF1A1B">
            <w:pPr>
              <w:spacing w:line="276" w:lineRule="auto"/>
              <w:jc w:val="center"/>
              <w:rPr>
                <w:rFonts w:ascii="仿宋_GB2312" w:eastAsia="仿宋_GB2312" w:hAnsi="微软雅黑 Light"/>
                <w:sz w:val="28"/>
                <w:szCs w:val="28"/>
              </w:rPr>
            </w:pPr>
            <w:r w:rsidRPr="00AF3379">
              <w:rPr>
                <w:rFonts w:ascii="仿宋_GB2312" w:eastAsia="仿宋_GB2312" w:hAnsi="微软雅黑 Light" w:hint="eastAsia"/>
                <w:sz w:val="28"/>
                <w:szCs w:val="28"/>
              </w:rPr>
              <w:t>市场空间</w:t>
            </w:r>
            <w:r w:rsidRPr="00AF3379">
              <w:rPr>
                <w:rFonts w:ascii="仿宋_GB2312" w:eastAsia="仿宋_GB2312" w:hAnsi="宋体" w:hint="eastAsia"/>
                <w:color w:val="C00000"/>
                <w:sz w:val="28"/>
                <w:szCs w:val="28"/>
              </w:rPr>
              <w:t>*</w:t>
            </w:r>
          </w:p>
        </w:tc>
        <w:tc>
          <w:tcPr>
            <w:tcW w:w="6804" w:type="dxa"/>
            <w:gridSpan w:val="5"/>
            <w:vAlign w:val="center"/>
          </w:tcPr>
          <w:p w14:paraId="7947E2EC" w14:textId="77777777" w:rsidR="00372B94" w:rsidRPr="00AF3379" w:rsidRDefault="00372B94" w:rsidP="00FF1A1B">
            <w:pPr>
              <w:spacing w:line="276" w:lineRule="auto"/>
              <w:jc w:val="center"/>
              <w:rPr>
                <w:rFonts w:ascii="仿宋_GB2312" w:eastAsia="仿宋_GB2312" w:hAnsi="微软雅黑 Light"/>
                <w:sz w:val="28"/>
                <w:szCs w:val="28"/>
              </w:rPr>
            </w:pPr>
            <w:r w:rsidRPr="00AF3379">
              <w:rPr>
                <w:rFonts w:ascii="仿宋_GB2312" w:eastAsia="仿宋_GB2312" w:hAnsi="微软雅黑 Light" w:hint="eastAsia"/>
                <w:sz w:val="28"/>
                <w:szCs w:val="28"/>
              </w:rPr>
              <w:t>需求前景巨大○ 需求前景较大○ 需求前景一般○ 无法判断○</w:t>
            </w:r>
          </w:p>
        </w:tc>
      </w:tr>
      <w:tr w:rsidR="00372B94" w:rsidRPr="00AF3379" w14:paraId="52D6A703" w14:textId="77777777" w:rsidTr="00447604">
        <w:tc>
          <w:tcPr>
            <w:tcW w:w="1555" w:type="dxa"/>
            <w:vAlign w:val="center"/>
          </w:tcPr>
          <w:p w14:paraId="1031C2AA" w14:textId="77777777" w:rsidR="00372B94" w:rsidRPr="00AF3379" w:rsidRDefault="00372B94" w:rsidP="00FF1A1B">
            <w:pPr>
              <w:spacing w:line="276" w:lineRule="auto"/>
              <w:jc w:val="center"/>
              <w:rPr>
                <w:rFonts w:ascii="仿宋_GB2312" w:eastAsia="仿宋_GB2312" w:hAnsi="微软雅黑 Light"/>
                <w:sz w:val="28"/>
                <w:szCs w:val="28"/>
              </w:rPr>
            </w:pPr>
            <w:r w:rsidRPr="00AF3379">
              <w:rPr>
                <w:rFonts w:ascii="仿宋_GB2312" w:eastAsia="仿宋_GB2312" w:hAnsi="微软雅黑 Light" w:hint="eastAsia"/>
                <w:sz w:val="28"/>
                <w:szCs w:val="28"/>
              </w:rPr>
              <w:t>成本竞争</w:t>
            </w:r>
            <w:r w:rsidRPr="00AF3379">
              <w:rPr>
                <w:rFonts w:ascii="仿宋_GB2312" w:eastAsia="仿宋_GB2312" w:hAnsi="宋体" w:hint="eastAsia"/>
                <w:color w:val="C00000"/>
                <w:sz w:val="28"/>
                <w:szCs w:val="28"/>
              </w:rPr>
              <w:t>*</w:t>
            </w:r>
          </w:p>
        </w:tc>
        <w:tc>
          <w:tcPr>
            <w:tcW w:w="6804" w:type="dxa"/>
            <w:gridSpan w:val="5"/>
            <w:vAlign w:val="center"/>
          </w:tcPr>
          <w:p w14:paraId="60059FF7" w14:textId="513A97AA" w:rsidR="00372B94" w:rsidRPr="00AF3379" w:rsidRDefault="00372B94" w:rsidP="00FF1A1B">
            <w:pPr>
              <w:spacing w:line="276" w:lineRule="auto"/>
              <w:jc w:val="center"/>
              <w:rPr>
                <w:rFonts w:ascii="仿宋_GB2312" w:eastAsia="仿宋_GB2312" w:hAnsi="微软雅黑 Light"/>
                <w:sz w:val="28"/>
                <w:szCs w:val="28"/>
              </w:rPr>
            </w:pPr>
            <w:r w:rsidRPr="00AF3379">
              <w:rPr>
                <w:rFonts w:ascii="仿宋_GB2312" w:eastAsia="仿宋_GB2312" w:hAnsi="微软雅黑 Light" w:hint="eastAsia"/>
                <w:sz w:val="28"/>
                <w:szCs w:val="28"/>
              </w:rPr>
              <w:t>优势明显○ 优势一般○ 没有优势○</w:t>
            </w:r>
            <w:r w:rsidR="00AF3379">
              <w:rPr>
                <w:rFonts w:ascii="仿宋_GB2312" w:eastAsia="仿宋_GB2312" w:hAnsi="微软雅黑 Light" w:hint="eastAsia"/>
                <w:sz w:val="28"/>
                <w:szCs w:val="28"/>
              </w:rPr>
              <w:t xml:space="preserve"> </w:t>
            </w:r>
            <w:r w:rsidRPr="00AF3379">
              <w:rPr>
                <w:rFonts w:ascii="仿宋_GB2312" w:eastAsia="仿宋_GB2312" w:hAnsi="微软雅黑 Light" w:hint="eastAsia"/>
                <w:sz w:val="28"/>
                <w:szCs w:val="28"/>
              </w:rPr>
              <w:t>无法判断○</w:t>
            </w:r>
          </w:p>
        </w:tc>
      </w:tr>
      <w:tr w:rsidR="00372B94" w:rsidRPr="00AF3379" w14:paraId="6DC95FE3" w14:textId="77777777" w:rsidTr="00447604">
        <w:tc>
          <w:tcPr>
            <w:tcW w:w="1555" w:type="dxa"/>
            <w:vAlign w:val="center"/>
          </w:tcPr>
          <w:p w14:paraId="0FD20798" w14:textId="77777777" w:rsidR="00372B94" w:rsidRPr="00AF3379" w:rsidRDefault="00372B94" w:rsidP="00FF1A1B">
            <w:pPr>
              <w:spacing w:line="276" w:lineRule="auto"/>
              <w:jc w:val="center"/>
              <w:rPr>
                <w:rFonts w:ascii="仿宋_GB2312" w:eastAsia="仿宋_GB2312" w:hAnsi="微软雅黑 Light"/>
                <w:sz w:val="28"/>
                <w:szCs w:val="28"/>
              </w:rPr>
            </w:pPr>
            <w:r w:rsidRPr="00AF3379">
              <w:rPr>
                <w:rFonts w:ascii="仿宋_GB2312" w:eastAsia="仿宋_GB2312" w:hAnsi="微软雅黑 Light" w:hint="eastAsia"/>
                <w:sz w:val="28"/>
                <w:szCs w:val="28"/>
              </w:rPr>
              <w:t>政策影响</w:t>
            </w:r>
            <w:r w:rsidRPr="00AF3379">
              <w:rPr>
                <w:rFonts w:ascii="仿宋_GB2312" w:eastAsia="仿宋_GB2312" w:hAnsi="宋体" w:hint="eastAsia"/>
                <w:color w:val="C00000"/>
                <w:sz w:val="28"/>
                <w:szCs w:val="28"/>
              </w:rPr>
              <w:t>*</w:t>
            </w:r>
          </w:p>
        </w:tc>
        <w:tc>
          <w:tcPr>
            <w:tcW w:w="6804" w:type="dxa"/>
            <w:gridSpan w:val="5"/>
            <w:vAlign w:val="center"/>
          </w:tcPr>
          <w:p w14:paraId="0779FC1C" w14:textId="0A492830" w:rsidR="00372B94" w:rsidRPr="00AF3379" w:rsidRDefault="00372B94" w:rsidP="00FF1A1B">
            <w:pPr>
              <w:spacing w:line="276" w:lineRule="auto"/>
              <w:jc w:val="center"/>
              <w:rPr>
                <w:rFonts w:ascii="仿宋_GB2312" w:eastAsia="仿宋_GB2312" w:hAnsi="微软雅黑 Light"/>
                <w:sz w:val="28"/>
                <w:szCs w:val="28"/>
              </w:rPr>
            </w:pPr>
            <w:r w:rsidRPr="00AF3379">
              <w:rPr>
                <w:rFonts w:ascii="仿宋_GB2312" w:eastAsia="仿宋_GB2312" w:hAnsi="微软雅黑 Light" w:hint="eastAsia"/>
                <w:sz w:val="28"/>
                <w:szCs w:val="28"/>
              </w:rPr>
              <w:t>政策鼓励○ 政策限制○ 政策淘汰○ 无法判断○</w:t>
            </w:r>
          </w:p>
        </w:tc>
      </w:tr>
      <w:tr w:rsidR="00372B94" w:rsidRPr="00AF3379" w14:paraId="4214C3A8" w14:textId="77777777" w:rsidTr="00447604">
        <w:tc>
          <w:tcPr>
            <w:tcW w:w="1555" w:type="dxa"/>
            <w:vAlign w:val="center"/>
          </w:tcPr>
          <w:p w14:paraId="61707DA0" w14:textId="77777777" w:rsidR="00372B94" w:rsidRPr="00AF3379" w:rsidRDefault="00372B94" w:rsidP="00FF1A1B">
            <w:pPr>
              <w:spacing w:line="276" w:lineRule="auto"/>
              <w:jc w:val="center"/>
              <w:rPr>
                <w:rFonts w:ascii="仿宋_GB2312" w:eastAsia="仿宋_GB2312" w:hAnsi="微软雅黑 Light"/>
                <w:sz w:val="28"/>
                <w:szCs w:val="28"/>
              </w:rPr>
            </w:pPr>
            <w:r w:rsidRPr="00AF3379">
              <w:rPr>
                <w:rFonts w:ascii="仿宋_GB2312" w:eastAsia="仿宋_GB2312" w:hAnsi="微软雅黑 Light" w:hint="eastAsia"/>
                <w:sz w:val="28"/>
                <w:szCs w:val="28"/>
              </w:rPr>
              <w:t>市场周期</w:t>
            </w:r>
            <w:r w:rsidRPr="00AF3379">
              <w:rPr>
                <w:rFonts w:ascii="仿宋_GB2312" w:eastAsia="仿宋_GB2312" w:hAnsi="宋体" w:hint="eastAsia"/>
                <w:color w:val="C00000"/>
                <w:sz w:val="28"/>
                <w:szCs w:val="28"/>
              </w:rPr>
              <w:t>*</w:t>
            </w:r>
          </w:p>
        </w:tc>
        <w:tc>
          <w:tcPr>
            <w:tcW w:w="6804" w:type="dxa"/>
            <w:gridSpan w:val="5"/>
            <w:vAlign w:val="center"/>
          </w:tcPr>
          <w:p w14:paraId="33904E33" w14:textId="4049AD42" w:rsidR="00372B94" w:rsidRPr="00AF3379" w:rsidRDefault="00372B94" w:rsidP="00FF1A1B">
            <w:pPr>
              <w:spacing w:line="276" w:lineRule="auto"/>
              <w:jc w:val="center"/>
              <w:rPr>
                <w:rFonts w:ascii="仿宋_GB2312" w:eastAsia="仿宋_GB2312" w:hAnsi="微软雅黑 Light"/>
                <w:sz w:val="28"/>
                <w:szCs w:val="28"/>
              </w:rPr>
            </w:pPr>
            <w:r w:rsidRPr="00AF3379">
              <w:rPr>
                <w:rFonts w:ascii="仿宋_GB2312" w:eastAsia="仿宋_GB2312" w:hAnsi="微软雅黑 Light" w:hint="eastAsia"/>
                <w:sz w:val="28"/>
                <w:szCs w:val="28"/>
              </w:rPr>
              <w:t>进入期○ 成长期○ 饱和期○ 衰退期○ 无法判断○</w:t>
            </w:r>
          </w:p>
        </w:tc>
      </w:tr>
      <w:tr w:rsidR="00372B94" w:rsidRPr="00AF3379" w14:paraId="787EF437" w14:textId="77777777" w:rsidTr="00447604">
        <w:tc>
          <w:tcPr>
            <w:tcW w:w="1555" w:type="dxa"/>
            <w:vAlign w:val="center"/>
          </w:tcPr>
          <w:p w14:paraId="31A2E8A9" w14:textId="77777777" w:rsidR="00372B94" w:rsidRPr="00AF3379" w:rsidRDefault="00372B94" w:rsidP="00FF1A1B">
            <w:pPr>
              <w:spacing w:line="276" w:lineRule="auto"/>
              <w:jc w:val="center"/>
              <w:rPr>
                <w:rFonts w:ascii="仿宋_GB2312" w:eastAsia="仿宋_GB2312" w:hAnsi="微软雅黑 Light"/>
                <w:sz w:val="28"/>
                <w:szCs w:val="28"/>
              </w:rPr>
            </w:pPr>
            <w:r w:rsidRPr="00AF3379">
              <w:rPr>
                <w:rFonts w:ascii="仿宋_GB2312" w:eastAsia="仿宋_GB2312" w:hAnsi="微软雅黑 Light" w:hint="eastAsia"/>
                <w:sz w:val="28"/>
                <w:szCs w:val="28"/>
              </w:rPr>
              <w:t>转化周期</w:t>
            </w:r>
            <w:r w:rsidRPr="00AF3379">
              <w:rPr>
                <w:rFonts w:ascii="仿宋_GB2312" w:eastAsia="仿宋_GB2312" w:hAnsi="宋体" w:hint="eastAsia"/>
                <w:color w:val="C00000"/>
                <w:sz w:val="28"/>
                <w:szCs w:val="28"/>
              </w:rPr>
              <w:t>*</w:t>
            </w:r>
          </w:p>
        </w:tc>
        <w:tc>
          <w:tcPr>
            <w:tcW w:w="6804" w:type="dxa"/>
            <w:gridSpan w:val="5"/>
            <w:vAlign w:val="center"/>
          </w:tcPr>
          <w:p w14:paraId="51C4730F" w14:textId="77777777" w:rsidR="00372B94" w:rsidRPr="00AF3379" w:rsidRDefault="00372B94" w:rsidP="00FF1A1B">
            <w:pPr>
              <w:spacing w:line="276" w:lineRule="auto"/>
              <w:jc w:val="center"/>
              <w:rPr>
                <w:rFonts w:ascii="仿宋_GB2312" w:eastAsia="仿宋_GB2312" w:hAnsi="微软雅黑 Light"/>
                <w:sz w:val="28"/>
                <w:szCs w:val="28"/>
              </w:rPr>
            </w:pPr>
            <w:r w:rsidRPr="00AF3379">
              <w:rPr>
                <w:rFonts w:ascii="仿宋_GB2312" w:eastAsia="仿宋_GB2312" w:hAnsi="微软雅黑 Light" w:hint="eastAsia"/>
                <w:sz w:val="28"/>
                <w:szCs w:val="28"/>
              </w:rPr>
              <w:t>近期可控(1年内)○  周期较长(2年内)○  很难转化(3年起)○   无法判断○</w:t>
            </w:r>
          </w:p>
        </w:tc>
      </w:tr>
      <w:tr w:rsidR="00372B94" w:rsidRPr="00AF3379" w14:paraId="7B694FE3" w14:textId="77777777" w:rsidTr="00E526D1">
        <w:tc>
          <w:tcPr>
            <w:tcW w:w="8359" w:type="dxa"/>
            <w:gridSpan w:val="6"/>
            <w:vAlign w:val="center"/>
          </w:tcPr>
          <w:p w14:paraId="396BE628" w14:textId="77777777" w:rsidR="00372B94" w:rsidRPr="00AF3379" w:rsidRDefault="00372B94" w:rsidP="00FF1A1B">
            <w:pPr>
              <w:jc w:val="left"/>
              <w:rPr>
                <w:rFonts w:ascii="仿宋_GB2312" w:eastAsia="仿宋_GB2312" w:hAnsi="微软雅黑 Light"/>
                <w:sz w:val="28"/>
                <w:szCs w:val="28"/>
              </w:rPr>
            </w:pPr>
            <w:r w:rsidRPr="00AF3379">
              <w:rPr>
                <w:rFonts w:ascii="仿宋_GB2312" w:eastAsia="仿宋_GB2312" w:hAnsi="微软雅黑 Light" w:hint="eastAsia"/>
                <w:sz w:val="28"/>
                <w:szCs w:val="28"/>
              </w:rPr>
              <w:t>科技成果的创新基因评价（不少于150字）</w:t>
            </w:r>
            <w:r w:rsidRPr="00AF3379">
              <w:rPr>
                <w:rFonts w:ascii="仿宋_GB2312" w:eastAsia="仿宋_GB2312" w:hAnsi="宋体" w:hint="eastAsia"/>
                <w:color w:val="C00000"/>
                <w:sz w:val="28"/>
                <w:szCs w:val="28"/>
              </w:rPr>
              <w:t>*</w:t>
            </w:r>
          </w:p>
        </w:tc>
      </w:tr>
      <w:tr w:rsidR="00372B94" w:rsidRPr="00AF3379" w14:paraId="6771B76D" w14:textId="77777777" w:rsidTr="00E526D1">
        <w:trPr>
          <w:trHeight w:val="1125"/>
        </w:trPr>
        <w:tc>
          <w:tcPr>
            <w:tcW w:w="8359" w:type="dxa"/>
            <w:gridSpan w:val="6"/>
          </w:tcPr>
          <w:p w14:paraId="122AC2FC" w14:textId="77777777" w:rsidR="00372B94" w:rsidRPr="00AF3379" w:rsidRDefault="00372B94" w:rsidP="00FF1A1B">
            <w:pPr>
              <w:ind w:firstLineChars="200" w:firstLine="560"/>
              <w:rPr>
                <w:rFonts w:ascii="仿宋_GB2312" w:eastAsia="仿宋_GB2312" w:hAnsi="仿宋_GB2312"/>
                <w:color w:val="7F7F7F"/>
                <w:sz w:val="28"/>
                <w:szCs w:val="28"/>
              </w:rPr>
            </w:pPr>
            <w:r w:rsidRPr="00AF3379">
              <w:rPr>
                <w:rFonts w:ascii="仿宋_GB2312" w:eastAsia="仿宋_GB2312" w:hAnsi="仿宋_GB2312" w:hint="eastAsia"/>
                <w:color w:val="7F7F7F"/>
                <w:sz w:val="28"/>
                <w:szCs w:val="28"/>
              </w:rPr>
              <w:t>主要从技术研发团队和技术创新水平两个方面进行评价：可从技术带头人的资历背景、领域地位、研发业绩和领军经验方面，以及研发团队规模、团队背景、团队经验、团队分工明确程度和团队配合状态等方面评价。再从科技成果创新水平、创新进度、创新优势等方面客观评价。</w:t>
            </w:r>
          </w:p>
          <w:p w14:paraId="0D86F96B" w14:textId="77777777" w:rsidR="00372B94" w:rsidRPr="00AF3379" w:rsidRDefault="00372B94" w:rsidP="00FF1A1B">
            <w:pPr>
              <w:ind w:firstLineChars="200" w:firstLine="560"/>
              <w:rPr>
                <w:rFonts w:ascii="仿宋_GB2312" w:eastAsia="仿宋_GB2312" w:hAnsi="仿宋_GB2312"/>
                <w:color w:val="7F7F7F"/>
                <w:sz w:val="28"/>
                <w:szCs w:val="28"/>
              </w:rPr>
            </w:pPr>
            <w:r w:rsidRPr="00AF3379">
              <w:rPr>
                <w:rFonts w:ascii="仿宋_GB2312" w:eastAsia="仿宋_GB2312" w:hAnsi="仿宋_GB2312" w:hint="eastAsia"/>
                <w:color w:val="7F7F7F"/>
                <w:sz w:val="28"/>
                <w:szCs w:val="28"/>
              </w:rPr>
              <w:t>示例：该科技成果领头人具有教授职称，已发表相关国际论文**篇，获得**项奖项，属于**人才；研发团队人数5人，高级人员占比50%以上，经验丰富，分工明确。</w:t>
            </w:r>
          </w:p>
          <w:p w14:paraId="0E1B365F" w14:textId="77777777" w:rsidR="00372B94" w:rsidRPr="00AF3379" w:rsidRDefault="00372B94" w:rsidP="00FF1A1B">
            <w:pPr>
              <w:ind w:firstLineChars="200" w:firstLine="560"/>
              <w:rPr>
                <w:rFonts w:ascii="仿宋_GB2312" w:eastAsia="仿宋_GB2312" w:hAnsi="仿宋_GB2312"/>
                <w:color w:val="7F7F7F"/>
                <w:sz w:val="28"/>
                <w:szCs w:val="28"/>
              </w:rPr>
            </w:pPr>
            <w:r w:rsidRPr="00AF3379">
              <w:rPr>
                <w:rFonts w:ascii="仿宋_GB2312" w:eastAsia="仿宋_GB2312" w:hAnsi="仿宋_GB2312" w:hint="eastAsia"/>
                <w:color w:val="7F7F7F"/>
                <w:sz w:val="28"/>
                <w:szCs w:val="28"/>
              </w:rPr>
              <w:t>该项成果属于引进消化吸收再创新设计，项目投入时间短，投入资金量小，但在产品化商业化方面已经实现规模销售。</w:t>
            </w:r>
          </w:p>
          <w:p w14:paraId="45018C57" w14:textId="77777777" w:rsidR="00372B94" w:rsidRPr="00AF3379" w:rsidRDefault="00372B94" w:rsidP="00FF1A1B">
            <w:pPr>
              <w:ind w:firstLineChars="200" w:firstLine="560"/>
              <w:rPr>
                <w:rFonts w:ascii="仿宋_GB2312" w:eastAsia="仿宋_GB2312" w:hAnsi="仿宋_GB2312"/>
                <w:sz w:val="28"/>
                <w:szCs w:val="28"/>
              </w:rPr>
            </w:pPr>
            <w:r w:rsidRPr="00AF3379">
              <w:rPr>
                <w:rFonts w:ascii="仿宋_GB2312" w:eastAsia="仿宋_GB2312" w:hAnsi="仿宋_GB2312" w:hint="eastAsia"/>
                <w:color w:val="7F7F7F"/>
                <w:sz w:val="28"/>
                <w:szCs w:val="28"/>
              </w:rPr>
              <w:t>该成果产品化商业化的材料采购成本与生产成本均可控，但因技术含量一般，所以与同类产品相比竞争优势一般。</w:t>
            </w:r>
          </w:p>
        </w:tc>
      </w:tr>
      <w:tr w:rsidR="00372B94" w:rsidRPr="00AF3379" w14:paraId="011AC516" w14:textId="77777777" w:rsidTr="00E526D1">
        <w:tc>
          <w:tcPr>
            <w:tcW w:w="8359" w:type="dxa"/>
            <w:gridSpan w:val="6"/>
            <w:vAlign w:val="center"/>
          </w:tcPr>
          <w:p w14:paraId="1096B7ED" w14:textId="77777777" w:rsidR="00372B94" w:rsidRPr="00AF3379" w:rsidRDefault="00372B94" w:rsidP="00FF1A1B">
            <w:pPr>
              <w:jc w:val="left"/>
              <w:rPr>
                <w:rFonts w:ascii="仿宋_GB2312" w:eastAsia="仿宋_GB2312" w:hAnsi="微软雅黑 Light"/>
                <w:sz w:val="28"/>
                <w:szCs w:val="28"/>
              </w:rPr>
            </w:pPr>
            <w:r w:rsidRPr="00AF3379">
              <w:rPr>
                <w:rFonts w:ascii="仿宋_GB2312" w:eastAsia="仿宋_GB2312" w:hAnsi="微软雅黑 Light" w:hint="eastAsia"/>
                <w:sz w:val="28"/>
                <w:szCs w:val="28"/>
              </w:rPr>
              <w:t>科技成果的技术亮点评价（不少于150字）</w:t>
            </w:r>
            <w:r w:rsidRPr="00AF3379">
              <w:rPr>
                <w:rFonts w:ascii="仿宋_GB2312" w:eastAsia="仿宋_GB2312" w:hAnsi="宋体" w:hint="eastAsia"/>
                <w:color w:val="C00000"/>
                <w:sz w:val="28"/>
                <w:szCs w:val="28"/>
              </w:rPr>
              <w:t>*</w:t>
            </w:r>
          </w:p>
        </w:tc>
      </w:tr>
      <w:tr w:rsidR="00372B94" w:rsidRPr="00AF3379" w14:paraId="0FC3B5F0" w14:textId="77777777" w:rsidTr="00E526D1">
        <w:trPr>
          <w:trHeight w:val="5094"/>
        </w:trPr>
        <w:tc>
          <w:tcPr>
            <w:tcW w:w="8359" w:type="dxa"/>
            <w:gridSpan w:val="6"/>
          </w:tcPr>
          <w:p w14:paraId="7B078321" w14:textId="77777777" w:rsidR="00372B94" w:rsidRPr="00AF3379" w:rsidRDefault="00372B94" w:rsidP="00FF1A1B">
            <w:pPr>
              <w:ind w:firstLineChars="200" w:firstLine="560"/>
              <w:rPr>
                <w:rFonts w:ascii="仿宋_GB2312" w:eastAsia="仿宋_GB2312" w:hAnsi="仿宋_GB2312"/>
                <w:color w:val="7F7F7F"/>
                <w:sz w:val="28"/>
                <w:szCs w:val="28"/>
              </w:rPr>
            </w:pPr>
            <w:r w:rsidRPr="00AF3379">
              <w:rPr>
                <w:rFonts w:ascii="仿宋_GB2312" w:eastAsia="仿宋_GB2312" w:hAnsi="仿宋_GB2312" w:hint="eastAsia"/>
                <w:color w:val="7F7F7F"/>
                <w:sz w:val="28"/>
                <w:szCs w:val="28"/>
              </w:rPr>
              <w:t>主要从科技成果的技术方案、技术优势、产品化、产业化建议等方面进行评价。</w:t>
            </w:r>
          </w:p>
          <w:p w14:paraId="6A3E7449" w14:textId="77777777" w:rsidR="00372B94" w:rsidRPr="00AF3379" w:rsidRDefault="00372B94" w:rsidP="00FF1A1B">
            <w:pPr>
              <w:ind w:firstLineChars="200" w:firstLine="560"/>
              <w:rPr>
                <w:rFonts w:ascii="仿宋_GB2312" w:eastAsia="仿宋_GB2312" w:hAnsi="仿宋_GB2312"/>
                <w:color w:val="7F7F7F"/>
                <w:sz w:val="28"/>
                <w:szCs w:val="28"/>
              </w:rPr>
            </w:pPr>
            <w:r w:rsidRPr="00AF3379">
              <w:rPr>
                <w:rFonts w:ascii="仿宋_GB2312" w:eastAsia="仿宋_GB2312" w:hAnsi="仿宋_GB2312" w:hint="eastAsia"/>
                <w:color w:val="7F7F7F"/>
                <w:sz w:val="28"/>
                <w:szCs w:val="28"/>
              </w:rPr>
              <w:t>示例：该项成果通过侧向挤压斜面连续推进振动出矿崩落法以及阶段空场嗣后充填连续采矿法，进行了高浓度全尾砂胶结充填研究，创新了充填料浆贮存、制备与输送等相关的设施与设备，在微震监测与岩爆预报、回采地压控制、大面积空区失稳安全分析等方面有所建树。经过新型硬岩支护方式进行有益的探索，研制了水压支柱并应用于缓倾斜薄矿脉分条连续开采中。通过大力推广连续出矿技术，成功研制的复合型金属橡胶弹性系统的新型振动出矿、运矿设备，国际领先。</w:t>
            </w:r>
          </w:p>
          <w:p w14:paraId="78FFFE17" w14:textId="77777777" w:rsidR="00372B94" w:rsidRPr="00AF3379" w:rsidRDefault="00372B94" w:rsidP="00FF1A1B">
            <w:pPr>
              <w:ind w:firstLineChars="200" w:firstLine="560"/>
              <w:rPr>
                <w:rFonts w:ascii="仿宋_GB2312" w:eastAsia="仿宋_GB2312" w:hAnsi="仿宋_GB2312"/>
                <w:sz w:val="28"/>
                <w:szCs w:val="28"/>
              </w:rPr>
            </w:pPr>
            <w:r w:rsidRPr="00AF3379">
              <w:rPr>
                <w:rFonts w:ascii="仿宋_GB2312" w:eastAsia="仿宋_GB2312" w:hAnsi="仿宋_GB2312" w:hint="eastAsia"/>
                <w:color w:val="7F7F7F"/>
                <w:sz w:val="28"/>
                <w:szCs w:val="28"/>
              </w:rPr>
              <w:t>该技术的最大优势是变传统的二步骤开采为一步骤，可实现井下采矿作业的合理集中，提高回采强度和井下工人劳动生产率，实现***经济指标，达到***效益。</w:t>
            </w:r>
          </w:p>
        </w:tc>
      </w:tr>
      <w:tr w:rsidR="00372B94" w:rsidRPr="00AF3379" w14:paraId="1FD28DFB" w14:textId="77777777" w:rsidTr="00E526D1">
        <w:trPr>
          <w:trHeight w:val="131"/>
        </w:trPr>
        <w:tc>
          <w:tcPr>
            <w:tcW w:w="8359" w:type="dxa"/>
            <w:gridSpan w:val="6"/>
            <w:vAlign w:val="center"/>
          </w:tcPr>
          <w:p w14:paraId="62277C25" w14:textId="77777777" w:rsidR="00372B94" w:rsidRPr="00AF3379" w:rsidRDefault="00372B94" w:rsidP="00FF1A1B">
            <w:pPr>
              <w:jc w:val="left"/>
              <w:rPr>
                <w:rFonts w:ascii="仿宋_GB2312" w:eastAsia="仿宋_GB2312" w:hAnsi="微软雅黑 Light"/>
                <w:sz w:val="28"/>
                <w:szCs w:val="28"/>
              </w:rPr>
            </w:pPr>
            <w:r w:rsidRPr="00AF3379">
              <w:rPr>
                <w:rFonts w:ascii="仿宋_GB2312" w:eastAsia="仿宋_GB2312" w:hAnsi="微软雅黑 Light" w:hint="eastAsia"/>
                <w:sz w:val="28"/>
                <w:szCs w:val="28"/>
              </w:rPr>
              <w:t>科技成果的应用市场评价（不少于150字）</w:t>
            </w:r>
            <w:r w:rsidRPr="00AF3379">
              <w:rPr>
                <w:rFonts w:ascii="仿宋_GB2312" w:eastAsia="仿宋_GB2312" w:hAnsi="宋体" w:hint="eastAsia"/>
                <w:color w:val="C00000"/>
                <w:sz w:val="28"/>
                <w:szCs w:val="28"/>
              </w:rPr>
              <w:t>*</w:t>
            </w:r>
          </w:p>
        </w:tc>
      </w:tr>
      <w:tr w:rsidR="00372B94" w:rsidRPr="00AF3379" w14:paraId="3E58F8CE" w14:textId="77777777" w:rsidTr="00E526D1">
        <w:trPr>
          <w:trHeight w:val="983"/>
        </w:trPr>
        <w:tc>
          <w:tcPr>
            <w:tcW w:w="8359" w:type="dxa"/>
            <w:gridSpan w:val="6"/>
          </w:tcPr>
          <w:p w14:paraId="6B9D974B" w14:textId="77777777" w:rsidR="00372B94" w:rsidRPr="00AF3379" w:rsidRDefault="00372B94" w:rsidP="00FF1A1B">
            <w:pPr>
              <w:ind w:firstLineChars="200" w:firstLine="560"/>
              <w:rPr>
                <w:rFonts w:ascii="仿宋_GB2312" w:eastAsia="仿宋_GB2312" w:hAnsi="仿宋_GB2312"/>
                <w:color w:val="7F7F7F"/>
                <w:sz w:val="28"/>
                <w:szCs w:val="28"/>
              </w:rPr>
            </w:pPr>
            <w:r w:rsidRPr="00AF3379">
              <w:rPr>
                <w:rFonts w:ascii="仿宋_GB2312" w:eastAsia="仿宋_GB2312" w:hAnsi="仿宋_GB2312" w:hint="eastAsia"/>
                <w:color w:val="7F7F7F"/>
                <w:sz w:val="28"/>
                <w:szCs w:val="28"/>
              </w:rPr>
              <w:t>主要从应用前景、推广优势、转化目标市场、资本化建议等方面进行评价。</w:t>
            </w:r>
          </w:p>
          <w:p w14:paraId="17C21288" w14:textId="77777777" w:rsidR="00372B94" w:rsidRPr="00AF3379" w:rsidRDefault="00372B94" w:rsidP="00FF1A1B">
            <w:pPr>
              <w:ind w:firstLine="480"/>
              <w:rPr>
                <w:rFonts w:ascii="仿宋_GB2312" w:eastAsia="仿宋_GB2312" w:hAnsi="仿宋_GB2312"/>
                <w:color w:val="7F7F7F"/>
                <w:sz w:val="28"/>
                <w:szCs w:val="28"/>
              </w:rPr>
            </w:pPr>
            <w:r w:rsidRPr="00AF3379">
              <w:rPr>
                <w:rFonts w:ascii="仿宋_GB2312" w:eastAsia="仿宋_GB2312" w:hAnsi="仿宋_GB2312" w:hint="eastAsia"/>
                <w:color w:val="7F7F7F"/>
                <w:sz w:val="28"/>
                <w:szCs w:val="28"/>
              </w:rPr>
              <w:t>示例：该成果的技术覆盖面广，可应用于有色、冶金、化工、建材等部门。与国外相比，我国地下金属矿生产规模相当国外类似矿山的1/8, 工人劳动生产率是国外的1/20,资源综合利用率比国外低20%，市场竞争力低下。运用该项科研成果可提高矿山开采规模，大大降低工人出矿作业的劳动强度，改善了作业环境，提高了资源回收率，安全性好，应用前景广阔。建议向***省/市/区推广，可重点关注**企业。</w:t>
            </w:r>
          </w:p>
          <w:p w14:paraId="0B4DAFAB" w14:textId="77777777" w:rsidR="00372B94" w:rsidRPr="00AF3379" w:rsidRDefault="00372B94" w:rsidP="00FF1A1B">
            <w:pPr>
              <w:rPr>
                <w:rFonts w:ascii="仿宋_GB2312" w:eastAsia="仿宋_GB2312" w:hAnsi="仿宋_GB2312"/>
                <w:sz w:val="28"/>
                <w:szCs w:val="28"/>
              </w:rPr>
            </w:pPr>
          </w:p>
        </w:tc>
      </w:tr>
      <w:tr w:rsidR="00372B94" w:rsidRPr="00AF3379" w14:paraId="21DE1370" w14:textId="77777777" w:rsidTr="00E526D1">
        <w:trPr>
          <w:trHeight w:val="292"/>
        </w:trPr>
        <w:tc>
          <w:tcPr>
            <w:tcW w:w="8359" w:type="dxa"/>
            <w:gridSpan w:val="6"/>
            <w:vAlign w:val="center"/>
          </w:tcPr>
          <w:p w14:paraId="764DCDD3" w14:textId="77777777" w:rsidR="00372B94" w:rsidRPr="00AF3379" w:rsidRDefault="00372B94" w:rsidP="00372B94">
            <w:pPr>
              <w:jc w:val="left"/>
              <w:rPr>
                <w:rFonts w:ascii="仿宋_GB2312" w:eastAsia="仿宋_GB2312" w:hAnsi="微软雅黑 Light"/>
                <w:sz w:val="28"/>
                <w:szCs w:val="28"/>
              </w:rPr>
            </w:pPr>
            <w:r w:rsidRPr="00AF3379">
              <w:rPr>
                <w:rFonts w:ascii="仿宋_GB2312" w:eastAsia="仿宋_GB2312" w:hAnsi="微软雅黑 Light" w:hint="eastAsia"/>
                <w:sz w:val="28"/>
                <w:szCs w:val="28"/>
              </w:rPr>
              <w:t>评价专家组综合意见</w:t>
            </w:r>
            <w:r w:rsidRPr="00AF3379">
              <w:rPr>
                <w:rFonts w:ascii="仿宋_GB2312" w:eastAsia="仿宋_GB2312" w:hAnsi="宋体" w:hint="eastAsia"/>
                <w:color w:val="C00000"/>
                <w:sz w:val="28"/>
                <w:szCs w:val="28"/>
              </w:rPr>
              <w:t>*</w:t>
            </w:r>
          </w:p>
        </w:tc>
      </w:tr>
      <w:tr w:rsidR="00372B94" w:rsidRPr="00AF3379" w14:paraId="78E40384" w14:textId="77777777" w:rsidTr="00E526D1">
        <w:trPr>
          <w:trHeight w:val="983"/>
        </w:trPr>
        <w:tc>
          <w:tcPr>
            <w:tcW w:w="8359" w:type="dxa"/>
            <w:gridSpan w:val="6"/>
          </w:tcPr>
          <w:p w14:paraId="73C57345" w14:textId="23484DDF" w:rsidR="00372B94" w:rsidRPr="00AF3379" w:rsidRDefault="00A403CB" w:rsidP="00A403CB">
            <w:pPr>
              <w:tabs>
                <w:tab w:val="left" w:pos="6556"/>
              </w:tabs>
              <w:ind w:firstLineChars="200" w:firstLine="560"/>
              <w:rPr>
                <w:rFonts w:ascii="仿宋_GB2312" w:eastAsia="仿宋_GB2312" w:hAnsi="仿宋_GB2312"/>
                <w:color w:val="7F7F7F"/>
                <w:sz w:val="28"/>
                <w:szCs w:val="28"/>
              </w:rPr>
            </w:pPr>
            <w:r w:rsidRPr="00A403CB">
              <w:rPr>
                <w:rFonts w:ascii="仿宋_GB2312" w:eastAsia="仿宋_GB2312" w:hAnsi="仿宋_GB2312" w:hint="eastAsia"/>
                <w:color w:val="7F7F7F"/>
                <w:sz w:val="28"/>
                <w:szCs w:val="28"/>
              </w:rPr>
              <w:t>该成果技术复杂度高，研制难度大，具有创新性和引领性，在政务服务交互技术方面达到了国际先进水平。项目团队提交资料齐全，符合鉴定要求，同意通过鉴定。</w:t>
            </w:r>
          </w:p>
        </w:tc>
      </w:tr>
      <w:tr w:rsidR="00E526D1" w:rsidRPr="00AF3379" w14:paraId="3199C28F" w14:textId="56D022AF" w:rsidTr="00447604">
        <w:trPr>
          <w:trHeight w:val="663"/>
        </w:trPr>
        <w:tc>
          <w:tcPr>
            <w:tcW w:w="1555" w:type="dxa"/>
            <w:vAlign w:val="center"/>
          </w:tcPr>
          <w:p w14:paraId="7B263EB3" w14:textId="3389E623" w:rsidR="00E526D1" w:rsidRPr="00AF3379" w:rsidRDefault="00E526D1" w:rsidP="00E526D1">
            <w:pPr>
              <w:tabs>
                <w:tab w:val="left" w:pos="6556"/>
              </w:tabs>
              <w:rPr>
                <w:rFonts w:ascii="仿宋_GB2312" w:eastAsia="仿宋_GB2312" w:hAnsi="仿宋_GB2312"/>
                <w:color w:val="7F7F7F"/>
                <w:sz w:val="28"/>
                <w:szCs w:val="28"/>
              </w:rPr>
            </w:pPr>
            <w:r w:rsidRPr="00E526D1">
              <w:rPr>
                <w:rFonts w:ascii="仿宋_GB2312" w:eastAsia="仿宋_GB2312" w:hAnsi="微软雅黑 Light" w:hint="eastAsia"/>
                <w:sz w:val="28"/>
                <w:szCs w:val="28"/>
              </w:rPr>
              <w:t>评价专家姓名</w:t>
            </w:r>
            <w:r w:rsidRPr="00AF3379">
              <w:rPr>
                <w:rFonts w:ascii="仿宋_GB2312" w:eastAsia="仿宋_GB2312" w:hAnsi="宋体" w:hint="eastAsia"/>
                <w:color w:val="C00000"/>
                <w:sz w:val="28"/>
                <w:szCs w:val="28"/>
              </w:rPr>
              <w:t>*</w:t>
            </w:r>
          </w:p>
        </w:tc>
        <w:tc>
          <w:tcPr>
            <w:tcW w:w="6804" w:type="dxa"/>
            <w:gridSpan w:val="5"/>
            <w:vAlign w:val="center"/>
          </w:tcPr>
          <w:p w14:paraId="1DE92382" w14:textId="77777777" w:rsidR="00A403CB" w:rsidRPr="00A403CB" w:rsidRDefault="00A403CB" w:rsidP="00A403CB">
            <w:pPr>
              <w:tabs>
                <w:tab w:val="left" w:pos="6556"/>
              </w:tabs>
              <w:ind w:firstLineChars="200" w:firstLine="560"/>
              <w:rPr>
                <w:rFonts w:ascii="仿宋_GB2312" w:eastAsia="仿宋_GB2312" w:hAnsi="仿宋_GB2312"/>
                <w:color w:val="7F7F7F"/>
                <w:sz w:val="28"/>
                <w:szCs w:val="28"/>
              </w:rPr>
            </w:pPr>
            <w:r w:rsidRPr="00A403CB">
              <w:rPr>
                <w:rFonts w:ascii="仿宋_GB2312" w:eastAsia="仿宋_GB2312" w:hAnsi="仿宋_GB2312"/>
                <w:color w:val="7F7F7F"/>
                <w:sz w:val="28"/>
                <w:szCs w:val="28"/>
              </w:rPr>
              <w:t>1 主任委员 鄂维南 中国科学院院士，北京大学，北京大数据研究院院长 教授 计算机、大数据</w:t>
            </w:r>
          </w:p>
          <w:p w14:paraId="1403F956" w14:textId="77777777" w:rsidR="00A403CB" w:rsidRPr="00A403CB" w:rsidRDefault="00A403CB" w:rsidP="00A403CB">
            <w:pPr>
              <w:tabs>
                <w:tab w:val="left" w:pos="6556"/>
              </w:tabs>
              <w:ind w:firstLineChars="200" w:firstLine="560"/>
              <w:rPr>
                <w:rFonts w:ascii="仿宋_GB2312" w:eastAsia="仿宋_GB2312" w:hAnsi="仿宋_GB2312"/>
                <w:color w:val="7F7F7F"/>
                <w:sz w:val="28"/>
                <w:szCs w:val="28"/>
              </w:rPr>
            </w:pPr>
            <w:r w:rsidRPr="00A403CB">
              <w:rPr>
                <w:rFonts w:ascii="仿宋_GB2312" w:eastAsia="仿宋_GB2312" w:hAnsi="仿宋_GB2312"/>
                <w:color w:val="7F7F7F"/>
                <w:sz w:val="28"/>
                <w:szCs w:val="28"/>
              </w:rPr>
              <w:t>2 委员 马少平 清华大学 教授 计算机</w:t>
            </w:r>
          </w:p>
          <w:p w14:paraId="77811A2D" w14:textId="77777777" w:rsidR="00A403CB" w:rsidRPr="00A403CB" w:rsidRDefault="00A403CB" w:rsidP="00A403CB">
            <w:pPr>
              <w:tabs>
                <w:tab w:val="left" w:pos="6556"/>
              </w:tabs>
              <w:ind w:firstLineChars="200" w:firstLine="560"/>
              <w:rPr>
                <w:rFonts w:ascii="仿宋_GB2312" w:eastAsia="仿宋_GB2312" w:hAnsi="仿宋_GB2312"/>
                <w:color w:val="7F7F7F"/>
                <w:sz w:val="28"/>
                <w:szCs w:val="28"/>
              </w:rPr>
            </w:pPr>
            <w:r w:rsidRPr="00A403CB">
              <w:rPr>
                <w:rFonts w:ascii="仿宋_GB2312" w:eastAsia="仿宋_GB2312" w:hAnsi="仿宋_GB2312"/>
                <w:color w:val="7F7F7F"/>
                <w:sz w:val="28"/>
                <w:szCs w:val="28"/>
              </w:rPr>
              <w:t>3 委员 朱</w:t>
            </w:r>
            <w:r w:rsidRPr="00A403CB">
              <w:rPr>
                <w:rFonts w:ascii="微软雅黑" w:eastAsia="微软雅黑" w:hAnsi="微软雅黑" w:cs="微软雅黑" w:hint="eastAsia"/>
                <w:color w:val="7F7F7F"/>
                <w:sz w:val="28"/>
                <w:szCs w:val="28"/>
              </w:rPr>
              <w:t>皞</w:t>
            </w:r>
            <w:r w:rsidRPr="00A403CB">
              <w:rPr>
                <w:rFonts w:ascii="仿宋_GB2312" w:eastAsia="仿宋_GB2312" w:hAnsi="仿宋_GB2312" w:cs="仿宋_GB2312" w:hint="eastAsia"/>
                <w:color w:val="7F7F7F"/>
                <w:sz w:val="28"/>
                <w:szCs w:val="28"/>
              </w:rPr>
              <w:t>罡</w:t>
            </w:r>
            <w:r w:rsidRPr="00A403CB">
              <w:rPr>
                <w:rFonts w:ascii="仿宋_GB2312" w:eastAsia="仿宋_GB2312" w:hAnsi="仿宋_GB2312"/>
                <w:color w:val="7F7F7F"/>
                <w:sz w:val="28"/>
                <w:szCs w:val="28"/>
              </w:rPr>
              <w:t xml:space="preserve"> 北京航空航天大学 教授 计算机</w:t>
            </w:r>
          </w:p>
          <w:p w14:paraId="2ED62A8F" w14:textId="77777777" w:rsidR="00A403CB" w:rsidRPr="00A403CB" w:rsidRDefault="00A403CB" w:rsidP="00A403CB">
            <w:pPr>
              <w:tabs>
                <w:tab w:val="left" w:pos="6556"/>
              </w:tabs>
              <w:ind w:firstLineChars="200" w:firstLine="560"/>
              <w:rPr>
                <w:rFonts w:ascii="仿宋_GB2312" w:eastAsia="仿宋_GB2312" w:hAnsi="仿宋_GB2312"/>
                <w:color w:val="7F7F7F"/>
                <w:sz w:val="28"/>
                <w:szCs w:val="28"/>
              </w:rPr>
            </w:pPr>
            <w:r w:rsidRPr="00A403CB">
              <w:rPr>
                <w:rFonts w:ascii="仿宋_GB2312" w:eastAsia="仿宋_GB2312" w:hAnsi="仿宋_GB2312"/>
                <w:color w:val="7F7F7F"/>
                <w:sz w:val="28"/>
                <w:szCs w:val="28"/>
              </w:rPr>
              <w:t>4 委员 刘吉强 北京交通大学 教授 计算机</w:t>
            </w:r>
          </w:p>
          <w:p w14:paraId="692B6D50" w14:textId="77777777" w:rsidR="00A403CB" w:rsidRPr="00A403CB" w:rsidRDefault="00A403CB" w:rsidP="00A403CB">
            <w:pPr>
              <w:tabs>
                <w:tab w:val="left" w:pos="6556"/>
              </w:tabs>
              <w:ind w:firstLineChars="200" w:firstLine="560"/>
              <w:rPr>
                <w:rFonts w:ascii="仿宋_GB2312" w:eastAsia="仿宋_GB2312" w:hAnsi="仿宋_GB2312"/>
                <w:color w:val="7F7F7F"/>
                <w:sz w:val="28"/>
                <w:szCs w:val="28"/>
              </w:rPr>
            </w:pPr>
            <w:r w:rsidRPr="00A403CB">
              <w:rPr>
                <w:rFonts w:ascii="仿宋_GB2312" w:eastAsia="仿宋_GB2312" w:hAnsi="仿宋_GB2312"/>
                <w:color w:val="7F7F7F"/>
                <w:sz w:val="28"/>
                <w:szCs w:val="28"/>
              </w:rPr>
              <w:t>5 委员 李晓东 中国科学院计算技术研究所 教授 计算机</w:t>
            </w:r>
          </w:p>
          <w:p w14:paraId="420D8D33" w14:textId="77777777" w:rsidR="00A403CB" w:rsidRPr="00A403CB" w:rsidRDefault="00A403CB" w:rsidP="00A403CB">
            <w:pPr>
              <w:tabs>
                <w:tab w:val="left" w:pos="6556"/>
              </w:tabs>
              <w:ind w:firstLineChars="200" w:firstLine="560"/>
              <w:rPr>
                <w:rFonts w:ascii="仿宋_GB2312" w:eastAsia="仿宋_GB2312" w:hAnsi="仿宋_GB2312"/>
                <w:color w:val="7F7F7F"/>
                <w:sz w:val="28"/>
                <w:szCs w:val="28"/>
              </w:rPr>
            </w:pPr>
            <w:r w:rsidRPr="00A403CB">
              <w:rPr>
                <w:rFonts w:ascii="仿宋_GB2312" w:eastAsia="仿宋_GB2312" w:hAnsi="仿宋_GB2312"/>
                <w:color w:val="7F7F7F"/>
                <w:sz w:val="28"/>
                <w:szCs w:val="28"/>
              </w:rPr>
              <w:t>6 委员 李建江 北京科技大学 教授 计算机</w:t>
            </w:r>
          </w:p>
          <w:p w14:paraId="1CEEB007" w14:textId="77777777" w:rsidR="00A403CB" w:rsidRPr="00A403CB" w:rsidRDefault="00A403CB" w:rsidP="00A403CB">
            <w:pPr>
              <w:tabs>
                <w:tab w:val="left" w:pos="6556"/>
              </w:tabs>
              <w:ind w:firstLineChars="200" w:firstLine="560"/>
              <w:rPr>
                <w:rFonts w:ascii="仿宋_GB2312" w:eastAsia="仿宋_GB2312" w:hAnsi="仿宋_GB2312"/>
                <w:color w:val="7F7F7F"/>
                <w:sz w:val="28"/>
                <w:szCs w:val="28"/>
              </w:rPr>
            </w:pPr>
            <w:r w:rsidRPr="00A403CB">
              <w:rPr>
                <w:rFonts w:ascii="仿宋_GB2312" w:eastAsia="仿宋_GB2312" w:hAnsi="仿宋_GB2312"/>
                <w:color w:val="7F7F7F"/>
                <w:sz w:val="28"/>
                <w:szCs w:val="28"/>
              </w:rPr>
              <w:t>7 委员 何宝宏 中国信息通信研究院 教授级高工 大数据</w:t>
            </w:r>
          </w:p>
          <w:p w14:paraId="0BE3AF7F" w14:textId="77777777" w:rsidR="00A403CB" w:rsidRPr="00A403CB" w:rsidRDefault="00A403CB" w:rsidP="00A403CB">
            <w:pPr>
              <w:tabs>
                <w:tab w:val="left" w:pos="6556"/>
              </w:tabs>
              <w:ind w:firstLineChars="200" w:firstLine="560"/>
              <w:rPr>
                <w:rFonts w:ascii="仿宋_GB2312" w:eastAsia="仿宋_GB2312" w:hAnsi="仿宋_GB2312"/>
                <w:color w:val="7F7F7F"/>
                <w:sz w:val="28"/>
                <w:szCs w:val="28"/>
              </w:rPr>
            </w:pPr>
            <w:r w:rsidRPr="00A403CB">
              <w:rPr>
                <w:rFonts w:ascii="仿宋_GB2312" w:eastAsia="仿宋_GB2312" w:hAnsi="仿宋_GB2312"/>
                <w:color w:val="7F7F7F"/>
                <w:sz w:val="28"/>
                <w:szCs w:val="28"/>
              </w:rPr>
              <w:t>8 委员 何海燕 北京理工大学 教授 公共管理</w:t>
            </w:r>
          </w:p>
          <w:p w14:paraId="38D06265" w14:textId="77777777" w:rsidR="00A403CB" w:rsidRPr="00A403CB" w:rsidRDefault="00A403CB" w:rsidP="00A403CB">
            <w:pPr>
              <w:tabs>
                <w:tab w:val="left" w:pos="6556"/>
              </w:tabs>
              <w:ind w:firstLineChars="200" w:firstLine="560"/>
              <w:rPr>
                <w:rFonts w:ascii="仿宋_GB2312" w:eastAsia="仿宋_GB2312" w:hAnsi="仿宋_GB2312"/>
                <w:color w:val="7F7F7F"/>
                <w:sz w:val="28"/>
                <w:szCs w:val="28"/>
              </w:rPr>
            </w:pPr>
            <w:r w:rsidRPr="00A403CB">
              <w:rPr>
                <w:rFonts w:ascii="仿宋_GB2312" w:eastAsia="仿宋_GB2312" w:hAnsi="仿宋_GB2312"/>
                <w:color w:val="7F7F7F"/>
                <w:sz w:val="28"/>
                <w:szCs w:val="28"/>
              </w:rPr>
              <w:t>9 委员 杨春立 中国软件评测中心 教授级高工 大数据</w:t>
            </w:r>
          </w:p>
          <w:p w14:paraId="2D5B8C91" w14:textId="77777777" w:rsidR="00A403CB" w:rsidRPr="00A403CB" w:rsidRDefault="00A403CB" w:rsidP="00A403CB">
            <w:pPr>
              <w:tabs>
                <w:tab w:val="left" w:pos="6556"/>
              </w:tabs>
              <w:ind w:firstLineChars="200" w:firstLine="560"/>
              <w:rPr>
                <w:rFonts w:ascii="仿宋_GB2312" w:eastAsia="仿宋_GB2312" w:hAnsi="仿宋_GB2312"/>
                <w:color w:val="7F7F7F"/>
                <w:sz w:val="28"/>
                <w:szCs w:val="28"/>
              </w:rPr>
            </w:pPr>
            <w:r w:rsidRPr="00A403CB">
              <w:rPr>
                <w:rFonts w:ascii="仿宋_GB2312" w:eastAsia="仿宋_GB2312" w:hAnsi="仿宋_GB2312"/>
                <w:color w:val="7F7F7F"/>
                <w:sz w:val="28"/>
                <w:szCs w:val="28"/>
              </w:rPr>
              <w:t>10 委员 袁源 北京航空航天大学 教授 计算机</w:t>
            </w:r>
          </w:p>
          <w:p w14:paraId="2C2C6248" w14:textId="77777777" w:rsidR="00A403CB" w:rsidRPr="00A403CB" w:rsidRDefault="00A403CB" w:rsidP="00A403CB">
            <w:pPr>
              <w:tabs>
                <w:tab w:val="left" w:pos="6556"/>
              </w:tabs>
              <w:ind w:firstLineChars="200" w:firstLine="560"/>
              <w:rPr>
                <w:rFonts w:ascii="仿宋_GB2312" w:eastAsia="仿宋_GB2312" w:hAnsi="仿宋_GB2312"/>
                <w:color w:val="7F7F7F"/>
                <w:sz w:val="28"/>
                <w:szCs w:val="28"/>
              </w:rPr>
            </w:pPr>
            <w:r w:rsidRPr="00A403CB">
              <w:rPr>
                <w:rFonts w:ascii="仿宋_GB2312" w:eastAsia="仿宋_GB2312" w:hAnsi="仿宋_GB2312"/>
                <w:color w:val="7F7F7F"/>
                <w:sz w:val="28"/>
                <w:szCs w:val="28"/>
              </w:rPr>
              <w:t>11 委员 黄璜 北京大学 教授 政府管理</w:t>
            </w:r>
          </w:p>
          <w:p w14:paraId="3DC32233" w14:textId="77777777" w:rsidR="00A403CB" w:rsidRPr="00A403CB" w:rsidRDefault="00A403CB" w:rsidP="00A403CB">
            <w:pPr>
              <w:tabs>
                <w:tab w:val="left" w:pos="6556"/>
              </w:tabs>
              <w:ind w:firstLineChars="200" w:firstLine="560"/>
              <w:rPr>
                <w:rFonts w:ascii="仿宋_GB2312" w:eastAsia="仿宋_GB2312" w:hAnsi="仿宋_GB2312"/>
                <w:color w:val="7F7F7F"/>
                <w:sz w:val="28"/>
                <w:szCs w:val="28"/>
              </w:rPr>
            </w:pPr>
            <w:r w:rsidRPr="00A403CB">
              <w:rPr>
                <w:rFonts w:ascii="仿宋_GB2312" w:eastAsia="仿宋_GB2312" w:hAnsi="仿宋_GB2312"/>
                <w:color w:val="7F7F7F"/>
                <w:sz w:val="28"/>
                <w:szCs w:val="28"/>
              </w:rPr>
              <w:t>12 委员 翟云 中央党校(国家行政学院) 研究员 公共管理</w:t>
            </w:r>
          </w:p>
          <w:p w14:paraId="60442705" w14:textId="0203C14B" w:rsidR="00E526D1" w:rsidRPr="00AF3379" w:rsidRDefault="00A403CB" w:rsidP="00A403CB">
            <w:pPr>
              <w:tabs>
                <w:tab w:val="left" w:pos="6556"/>
              </w:tabs>
              <w:ind w:firstLineChars="200" w:firstLine="560"/>
              <w:rPr>
                <w:rFonts w:ascii="仿宋_GB2312" w:eastAsia="仿宋_GB2312" w:hAnsi="仿宋_GB2312"/>
                <w:color w:val="7F7F7F"/>
                <w:sz w:val="28"/>
                <w:szCs w:val="28"/>
              </w:rPr>
            </w:pPr>
            <w:r w:rsidRPr="00A403CB">
              <w:rPr>
                <w:rFonts w:ascii="仿宋_GB2312" w:eastAsia="仿宋_GB2312" w:hAnsi="仿宋_GB2312"/>
                <w:color w:val="7F7F7F"/>
                <w:sz w:val="28"/>
                <w:szCs w:val="28"/>
              </w:rPr>
              <w:t>13 委员 樊博 上海交通大学 教授 智慧城市</w:t>
            </w:r>
          </w:p>
        </w:tc>
      </w:tr>
      <w:tr w:rsidR="00E526D1" w:rsidRPr="00AF3379" w14:paraId="4D684829" w14:textId="77777777" w:rsidTr="00447604">
        <w:tc>
          <w:tcPr>
            <w:tcW w:w="1555" w:type="dxa"/>
            <w:vAlign w:val="center"/>
          </w:tcPr>
          <w:p w14:paraId="69E3F684" w14:textId="11A16618" w:rsidR="00E526D1" w:rsidRPr="00AF3379" w:rsidRDefault="00E526D1" w:rsidP="00E526D1">
            <w:pPr>
              <w:spacing w:line="276" w:lineRule="auto"/>
              <w:rPr>
                <w:rFonts w:ascii="仿宋_GB2312" w:eastAsia="仿宋_GB2312" w:hAnsi="微软雅黑 Light"/>
                <w:sz w:val="28"/>
                <w:szCs w:val="28"/>
              </w:rPr>
            </w:pPr>
            <w:r w:rsidRPr="00E526D1">
              <w:rPr>
                <w:rFonts w:ascii="仿宋_GB2312" w:eastAsia="仿宋_GB2312" w:hAnsi="微软雅黑 Light" w:hint="eastAsia"/>
                <w:sz w:val="28"/>
                <w:szCs w:val="28"/>
              </w:rPr>
              <w:t>评价专家职务</w:t>
            </w:r>
            <w:r w:rsidRPr="00AF3379">
              <w:rPr>
                <w:rFonts w:ascii="仿宋_GB2312" w:eastAsia="仿宋_GB2312" w:hAnsi="宋体" w:hint="eastAsia"/>
                <w:color w:val="C00000"/>
                <w:sz w:val="28"/>
                <w:szCs w:val="28"/>
              </w:rPr>
              <w:t>*</w:t>
            </w:r>
          </w:p>
        </w:tc>
        <w:tc>
          <w:tcPr>
            <w:tcW w:w="6804" w:type="dxa"/>
            <w:gridSpan w:val="5"/>
            <w:vAlign w:val="center"/>
          </w:tcPr>
          <w:p w14:paraId="176EB2A8" w14:textId="77777777" w:rsidR="00A403CB" w:rsidRPr="00A403CB" w:rsidRDefault="00A403CB" w:rsidP="00A403CB">
            <w:pPr>
              <w:spacing w:line="276" w:lineRule="auto"/>
              <w:jc w:val="center"/>
              <w:rPr>
                <w:rFonts w:ascii="仿宋_GB2312" w:eastAsia="仿宋_GB2312" w:hAnsi="微软雅黑 Light"/>
                <w:sz w:val="28"/>
                <w:szCs w:val="28"/>
              </w:rPr>
            </w:pPr>
            <w:r w:rsidRPr="00A403CB">
              <w:rPr>
                <w:rFonts w:ascii="仿宋_GB2312" w:eastAsia="仿宋_GB2312" w:hAnsi="微软雅黑 Light"/>
                <w:sz w:val="28"/>
                <w:szCs w:val="28"/>
              </w:rPr>
              <w:t>1 主任委员 鄂维南 中国科学院院士，北京大学，北京大数据研究院院长 教授 计算机、大数据</w:t>
            </w:r>
          </w:p>
          <w:p w14:paraId="0CC88F88" w14:textId="77777777" w:rsidR="00A403CB" w:rsidRPr="00A403CB" w:rsidRDefault="00A403CB" w:rsidP="00A403CB">
            <w:pPr>
              <w:spacing w:line="276" w:lineRule="auto"/>
              <w:jc w:val="center"/>
              <w:rPr>
                <w:rFonts w:ascii="仿宋_GB2312" w:eastAsia="仿宋_GB2312" w:hAnsi="微软雅黑 Light"/>
                <w:sz w:val="28"/>
                <w:szCs w:val="28"/>
              </w:rPr>
            </w:pPr>
            <w:r w:rsidRPr="00A403CB">
              <w:rPr>
                <w:rFonts w:ascii="仿宋_GB2312" w:eastAsia="仿宋_GB2312" w:hAnsi="微软雅黑 Light"/>
                <w:sz w:val="28"/>
                <w:szCs w:val="28"/>
              </w:rPr>
              <w:t>2 委员 马少平 清华大学 教授 计算机</w:t>
            </w:r>
          </w:p>
          <w:p w14:paraId="0537063D" w14:textId="77777777" w:rsidR="00A403CB" w:rsidRPr="00A403CB" w:rsidRDefault="00A403CB" w:rsidP="00A403CB">
            <w:pPr>
              <w:spacing w:line="276" w:lineRule="auto"/>
              <w:jc w:val="center"/>
              <w:rPr>
                <w:rFonts w:ascii="仿宋_GB2312" w:eastAsia="仿宋_GB2312" w:hAnsi="微软雅黑 Light"/>
                <w:sz w:val="28"/>
                <w:szCs w:val="28"/>
              </w:rPr>
            </w:pPr>
            <w:r w:rsidRPr="00A403CB">
              <w:rPr>
                <w:rFonts w:ascii="仿宋_GB2312" w:eastAsia="仿宋_GB2312" w:hAnsi="微软雅黑 Light"/>
                <w:sz w:val="28"/>
                <w:szCs w:val="28"/>
              </w:rPr>
              <w:t>3 委员 朱</w:t>
            </w:r>
            <w:r w:rsidRPr="00A403CB">
              <w:rPr>
                <w:rFonts w:ascii="微软雅黑" w:eastAsia="微软雅黑" w:hAnsi="微软雅黑" w:cs="微软雅黑" w:hint="eastAsia"/>
                <w:sz w:val="28"/>
                <w:szCs w:val="28"/>
              </w:rPr>
              <w:t>皞</w:t>
            </w:r>
            <w:r w:rsidRPr="00A403CB">
              <w:rPr>
                <w:rFonts w:ascii="仿宋_GB2312" w:eastAsia="仿宋_GB2312" w:hAnsi="仿宋_GB2312" w:cs="仿宋_GB2312" w:hint="eastAsia"/>
                <w:sz w:val="28"/>
                <w:szCs w:val="28"/>
              </w:rPr>
              <w:t>罡</w:t>
            </w:r>
            <w:r w:rsidRPr="00A403CB">
              <w:rPr>
                <w:rFonts w:ascii="仿宋_GB2312" w:eastAsia="仿宋_GB2312" w:hAnsi="微软雅黑 Light"/>
                <w:sz w:val="28"/>
                <w:szCs w:val="28"/>
              </w:rPr>
              <w:t xml:space="preserve"> 北京航空航天大学 教授 计算机</w:t>
            </w:r>
          </w:p>
          <w:p w14:paraId="2AF6FD9F" w14:textId="77777777" w:rsidR="00A403CB" w:rsidRPr="00A403CB" w:rsidRDefault="00A403CB" w:rsidP="00A403CB">
            <w:pPr>
              <w:spacing w:line="276" w:lineRule="auto"/>
              <w:jc w:val="center"/>
              <w:rPr>
                <w:rFonts w:ascii="仿宋_GB2312" w:eastAsia="仿宋_GB2312" w:hAnsi="微软雅黑 Light"/>
                <w:sz w:val="28"/>
                <w:szCs w:val="28"/>
              </w:rPr>
            </w:pPr>
            <w:r w:rsidRPr="00A403CB">
              <w:rPr>
                <w:rFonts w:ascii="仿宋_GB2312" w:eastAsia="仿宋_GB2312" w:hAnsi="微软雅黑 Light"/>
                <w:sz w:val="28"/>
                <w:szCs w:val="28"/>
              </w:rPr>
              <w:t>4 委员 刘吉强 北京交通大学 教授 计算机</w:t>
            </w:r>
          </w:p>
          <w:p w14:paraId="606C7DB9" w14:textId="77777777" w:rsidR="00A403CB" w:rsidRPr="00A403CB" w:rsidRDefault="00A403CB" w:rsidP="00A403CB">
            <w:pPr>
              <w:spacing w:line="276" w:lineRule="auto"/>
              <w:jc w:val="center"/>
              <w:rPr>
                <w:rFonts w:ascii="仿宋_GB2312" w:eastAsia="仿宋_GB2312" w:hAnsi="微软雅黑 Light"/>
                <w:sz w:val="28"/>
                <w:szCs w:val="28"/>
              </w:rPr>
            </w:pPr>
            <w:r w:rsidRPr="00A403CB">
              <w:rPr>
                <w:rFonts w:ascii="仿宋_GB2312" w:eastAsia="仿宋_GB2312" w:hAnsi="微软雅黑 Light"/>
                <w:sz w:val="28"/>
                <w:szCs w:val="28"/>
              </w:rPr>
              <w:t>5 委员 李晓东 中国科学院计算技术研究所 教授 计算机</w:t>
            </w:r>
          </w:p>
          <w:p w14:paraId="3D200E8E" w14:textId="77777777" w:rsidR="00A403CB" w:rsidRPr="00A403CB" w:rsidRDefault="00A403CB" w:rsidP="00A403CB">
            <w:pPr>
              <w:spacing w:line="276" w:lineRule="auto"/>
              <w:jc w:val="center"/>
              <w:rPr>
                <w:rFonts w:ascii="仿宋_GB2312" w:eastAsia="仿宋_GB2312" w:hAnsi="微软雅黑 Light"/>
                <w:sz w:val="28"/>
                <w:szCs w:val="28"/>
              </w:rPr>
            </w:pPr>
            <w:r w:rsidRPr="00A403CB">
              <w:rPr>
                <w:rFonts w:ascii="仿宋_GB2312" w:eastAsia="仿宋_GB2312" w:hAnsi="微软雅黑 Light"/>
                <w:sz w:val="28"/>
                <w:szCs w:val="28"/>
              </w:rPr>
              <w:t>6 委员 李建江 北京科技大学 教授 计算机</w:t>
            </w:r>
          </w:p>
          <w:p w14:paraId="11DB2A17" w14:textId="77777777" w:rsidR="00A403CB" w:rsidRPr="00A403CB" w:rsidRDefault="00A403CB" w:rsidP="00A403CB">
            <w:pPr>
              <w:spacing w:line="276" w:lineRule="auto"/>
              <w:jc w:val="center"/>
              <w:rPr>
                <w:rFonts w:ascii="仿宋_GB2312" w:eastAsia="仿宋_GB2312" w:hAnsi="微软雅黑 Light"/>
                <w:sz w:val="28"/>
                <w:szCs w:val="28"/>
              </w:rPr>
            </w:pPr>
            <w:r w:rsidRPr="00A403CB">
              <w:rPr>
                <w:rFonts w:ascii="仿宋_GB2312" w:eastAsia="仿宋_GB2312" w:hAnsi="微软雅黑 Light"/>
                <w:sz w:val="28"/>
                <w:szCs w:val="28"/>
              </w:rPr>
              <w:t>7 委员 何宝宏 中国信息通信研究院 教授级高工 大数据</w:t>
            </w:r>
          </w:p>
          <w:p w14:paraId="1FEA794B" w14:textId="77777777" w:rsidR="00A403CB" w:rsidRPr="00A403CB" w:rsidRDefault="00A403CB" w:rsidP="00A403CB">
            <w:pPr>
              <w:spacing w:line="276" w:lineRule="auto"/>
              <w:jc w:val="center"/>
              <w:rPr>
                <w:rFonts w:ascii="仿宋_GB2312" w:eastAsia="仿宋_GB2312" w:hAnsi="微软雅黑 Light"/>
                <w:sz w:val="28"/>
                <w:szCs w:val="28"/>
              </w:rPr>
            </w:pPr>
            <w:r w:rsidRPr="00A403CB">
              <w:rPr>
                <w:rFonts w:ascii="仿宋_GB2312" w:eastAsia="仿宋_GB2312" w:hAnsi="微软雅黑 Light"/>
                <w:sz w:val="28"/>
                <w:szCs w:val="28"/>
              </w:rPr>
              <w:t>8 委员 何海燕 北京理工大学 教授 公共管理</w:t>
            </w:r>
          </w:p>
          <w:p w14:paraId="013BE9EC" w14:textId="77777777" w:rsidR="00A403CB" w:rsidRPr="00A403CB" w:rsidRDefault="00A403CB" w:rsidP="00A403CB">
            <w:pPr>
              <w:spacing w:line="276" w:lineRule="auto"/>
              <w:jc w:val="center"/>
              <w:rPr>
                <w:rFonts w:ascii="仿宋_GB2312" w:eastAsia="仿宋_GB2312" w:hAnsi="微软雅黑 Light"/>
                <w:sz w:val="28"/>
                <w:szCs w:val="28"/>
              </w:rPr>
            </w:pPr>
            <w:r w:rsidRPr="00A403CB">
              <w:rPr>
                <w:rFonts w:ascii="仿宋_GB2312" w:eastAsia="仿宋_GB2312" w:hAnsi="微软雅黑 Light"/>
                <w:sz w:val="28"/>
                <w:szCs w:val="28"/>
              </w:rPr>
              <w:t>9 委员 杨春立 中国软件评测中心 教授级高工 大数据</w:t>
            </w:r>
          </w:p>
          <w:p w14:paraId="7289B4A2" w14:textId="77777777" w:rsidR="00A403CB" w:rsidRPr="00A403CB" w:rsidRDefault="00A403CB" w:rsidP="00A403CB">
            <w:pPr>
              <w:spacing w:line="276" w:lineRule="auto"/>
              <w:jc w:val="center"/>
              <w:rPr>
                <w:rFonts w:ascii="仿宋_GB2312" w:eastAsia="仿宋_GB2312" w:hAnsi="微软雅黑 Light"/>
                <w:sz w:val="28"/>
                <w:szCs w:val="28"/>
              </w:rPr>
            </w:pPr>
            <w:r w:rsidRPr="00A403CB">
              <w:rPr>
                <w:rFonts w:ascii="仿宋_GB2312" w:eastAsia="仿宋_GB2312" w:hAnsi="微软雅黑 Light"/>
                <w:sz w:val="28"/>
                <w:szCs w:val="28"/>
              </w:rPr>
              <w:t>10 委员 袁源 北京航空航天大学 教授 计算机</w:t>
            </w:r>
          </w:p>
          <w:p w14:paraId="27E3AA02" w14:textId="77777777" w:rsidR="00A403CB" w:rsidRPr="00A403CB" w:rsidRDefault="00A403CB" w:rsidP="00A403CB">
            <w:pPr>
              <w:spacing w:line="276" w:lineRule="auto"/>
              <w:jc w:val="center"/>
              <w:rPr>
                <w:rFonts w:ascii="仿宋_GB2312" w:eastAsia="仿宋_GB2312" w:hAnsi="微软雅黑 Light"/>
                <w:sz w:val="28"/>
                <w:szCs w:val="28"/>
              </w:rPr>
            </w:pPr>
            <w:r w:rsidRPr="00A403CB">
              <w:rPr>
                <w:rFonts w:ascii="仿宋_GB2312" w:eastAsia="仿宋_GB2312" w:hAnsi="微软雅黑 Light"/>
                <w:sz w:val="28"/>
                <w:szCs w:val="28"/>
              </w:rPr>
              <w:t>11 委员 黄璜 北京大学 教授 政府管理</w:t>
            </w:r>
          </w:p>
          <w:p w14:paraId="63FDD72E" w14:textId="77777777" w:rsidR="00A403CB" w:rsidRPr="00A403CB" w:rsidRDefault="00A403CB" w:rsidP="00A403CB">
            <w:pPr>
              <w:spacing w:line="276" w:lineRule="auto"/>
              <w:jc w:val="center"/>
              <w:rPr>
                <w:rFonts w:ascii="仿宋_GB2312" w:eastAsia="仿宋_GB2312" w:hAnsi="微软雅黑 Light"/>
                <w:sz w:val="28"/>
                <w:szCs w:val="28"/>
              </w:rPr>
            </w:pPr>
            <w:r w:rsidRPr="00A403CB">
              <w:rPr>
                <w:rFonts w:ascii="仿宋_GB2312" w:eastAsia="仿宋_GB2312" w:hAnsi="微软雅黑 Light"/>
                <w:sz w:val="28"/>
                <w:szCs w:val="28"/>
              </w:rPr>
              <w:t>12 委员 翟云 中央党校(国家行政学院) 研究员 公共管理</w:t>
            </w:r>
          </w:p>
          <w:p w14:paraId="69752062" w14:textId="1C34F25B" w:rsidR="00E526D1" w:rsidRPr="00AF3379" w:rsidRDefault="00A403CB" w:rsidP="00A403CB">
            <w:pPr>
              <w:spacing w:line="276" w:lineRule="auto"/>
              <w:jc w:val="center"/>
              <w:rPr>
                <w:rFonts w:ascii="仿宋_GB2312" w:eastAsia="仿宋_GB2312" w:hAnsi="微软雅黑 Light"/>
                <w:sz w:val="28"/>
                <w:szCs w:val="28"/>
              </w:rPr>
            </w:pPr>
            <w:r w:rsidRPr="00A403CB">
              <w:rPr>
                <w:rFonts w:ascii="仿宋_GB2312" w:eastAsia="仿宋_GB2312" w:hAnsi="微软雅黑 Light"/>
                <w:sz w:val="28"/>
                <w:szCs w:val="28"/>
              </w:rPr>
              <w:t>13 委员 樊博 上海交通大学 教授 智慧城市</w:t>
            </w:r>
          </w:p>
        </w:tc>
      </w:tr>
      <w:tr w:rsidR="00E526D1" w:rsidRPr="00AF3379" w14:paraId="4F26CF0A" w14:textId="77777777" w:rsidTr="00447604">
        <w:tc>
          <w:tcPr>
            <w:tcW w:w="1555" w:type="dxa"/>
            <w:vAlign w:val="center"/>
          </w:tcPr>
          <w:p w14:paraId="54CE7655" w14:textId="79A399D4" w:rsidR="00E526D1" w:rsidRPr="00AF3379" w:rsidRDefault="00E526D1" w:rsidP="00E526D1">
            <w:pPr>
              <w:spacing w:line="276" w:lineRule="auto"/>
              <w:rPr>
                <w:rFonts w:ascii="仿宋_GB2312" w:eastAsia="仿宋_GB2312" w:hAnsi="微软雅黑 Light"/>
                <w:sz w:val="28"/>
                <w:szCs w:val="28"/>
              </w:rPr>
            </w:pPr>
            <w:r w:rsidRPr="00E526D1">
              <w:rPr>
                <w:rFonts w:ascii="仿宋_GB2312" w:eastAsia="仿宋_GB2312" w:hAnsi="微软雅黑 Light" w:hint="eastAsia"/>
                <w:sz w:val="28"/>
                <w:szCs w:val="28"/>
              </w:rPr>
              <w:t>评价专家所在单位</w:t>
            </w:r>
            <w:r w:rsidRPr="00AF3379">
              <w:rPr>
                <w:rFonts w:ascii="仿宋_GB2312" w:eastAsia="仿宋_GB2312" w:hAnsi="宋体" w:hint="eastAsia"/>
                <w:color w:val="C00000"/>
                <w:sz w:val="28"/>
                <w:szCs w:val="28"/>
              </w:rPr>
              <w:t>*</w:t>
            </w:r>
          </w:p>
        </w:tc>
        <w:tc>
          <w:tcPr>
            <w:tcW w:w="6804" w:type="dxa"/>
            <w:gridSpan w:val="5"/>
            <w:vAlign w:val="center"/>
          </w:tcPr>
          <w:p w14:paraId="2120BCCF" w14:textId="77777777" w:rsidR="00A403CB" w:rsidRPr="00A403CB" w:rsidRDefault="00A403CB" w:rsidP="00A403CB">
            <w:pPr>
              <w:spacing w:line="276" w:lineRule="auto"/>
              <w:jc w:val="center"/>
              <w:rPr>
                <w:rFonts w:ascii="仿宋_GB2312" w:eastAsia="仿宋_GB2312" w:hAnsi="微软雅黑 Light"/>
                <w:sz w:val="28"/>
                <w:szCs w:val="28"/>
              </w:rPr>
            </w:pPr>
            <w:r w:rsidRPr="00A403CB">
              <w:rPr>
                <w:rFonts w:ascii="仿宋_GB2312" w:eastAsia="仿宋_GB2312" w:hAnsi="微软雅黑 Light"/>
                <w:sz w:val="28"/>
                <w:szCs w:val="28"/>
              </w:rPr>
              <w:t>1 主任委员 鄂维南 中国科学院院士，北京大学，北京大数据研究院院长 教授 计算机、大数据</w:t>
            </w:r>
          </w:p>
          <w:p w14:paraId="7FF81827" w14:textId="77777777" w:rsidR="00A403CB" w:rsidRPr="00A403CB" w:rsidRDefault="00A403CB" w:rsidP="00A403CB">
            <w:pPr>
              <w:spacing w:line="276" w:lineRule="auto"/>
              <w:jc w:val="center"/>
              <w:rPr>
                <w:rFonts w:ascii="仿宋_GB2312" w:eastAsia="仿宋_GB2312" w:hAnsi="微软雅黑 Light"/>
                <w:sz w:val="28"/>
                <w:szCs w:val="28"/>
              </w:rPr>
            </w:pPr>
            <w:r w:rsidRPr="00A403CB">
              <w:rPr>
                <w:rFonts w:ascii="仿宋_GB2312" w:eastAsia="仿宋_GB2312" w:hAnsi="微软雅黑 Light"/>
                <w:sz w:val="28"/>
                <w:szCs w:val="28"/>
              </w:rPr>
              <w:t>2 委员 马少平 清华大学 教授 计算机</w:t>
            </w:r>
          </w:p>
          <w:p w14:paraId="6BC390E4" w14:textId="77777777" w:rsidR="00A403CB" w:rsidRPr="00A403CB" w:rsidRDefault="00A403CB" w:rsidP="00A403CB">
            <w:pPr>
              <w:spacing w:line="276" w:lineRule="auto"/>
              <w:jc w:val="center"/>
              <w:rPr>
                <w:rFonts w:ascii="仿宋_GB2312" w:eastAsia="仿宋_GB2312" w:hAnsi="微软雅黑 Light"/>
                <w:sz w:val="28"/>
                <w:szCs w:val="28"/>
              </w:rPr>
            </w:pPr>
            <w:r w:rsidRPr="00A403CB">
              <w:rPr>
                <w:rFonts w:ascii="仿宋_GB2312" w:eastAsia="仿宋_GB2312" w:hAnsi="微软雅黑 Light"/>
                <w:sz w:val="28"/>
                <w:szCs w:val="28"/>
              </w:rPr>
              <w:t>3 委员 朱</w:t>
            </w:r>
            <w:r w:rsidRPr="00A403CB">
              <w:rPr>
                <w:rFonts w:ascii="微软雅黑" w:eastAsia="微软雅黑" w:hAnsi="微软雅黑" w:cs="微软雅黑" w:hint="eastAsia"/>
                <w:sz w:val="28"/>
                <w:szCs w:val="28"/>
              </w:rPr>
              <w:t>皞</w:t>
            </w:r>
            <w:r w:rsidRPr="00A403CB">
              <w:rPr>
                <w:rFonts w:ascii="仿宋_GB2312" w:eastAsia="仿宋_GB2312" w:hAnsi="仿宋_GB2312" w:cs="仿宋_GB2312" w:hint="eastAsia"/>
                <w:sz w:val="28"/>
                <w:szCs w:val="28"/>
              </w:rPr>
              <w:t>罡</w:t>
            </w:r>
            <w:r w:rsidRPr="00A403CB">
              <w:rPr>
                <w:rFonts w:ascii="仿宋_GB2312" w:eastAsia="仿宋_GB2312" w:hAnsi="微软雅黑 Light"/>
                <w:sz w:val="28"/>
                <w:szCs w:val="28"/>
              </w:rPr>
              <w:t xml:space="preserve"> 北京航空航天大学 教授 计算机</w:t>
            </w:r>
          </w:p>
          <w:p w14:paraId="489A7D6E" w14:textId="77777777" w:rsidR="00A403CB" w:rsidRPr="00A403CB" w:rsidRDefault="00A403CB" w:rsidP="00A403CB">
            <w:pPr>
              <w:spacing w:line="276" w:lineRule="auto"/>
              <w:jc w:val="center"/>
              <w:rPr>
                <w:rFonts w:ascii="仿宋_GB2312" w:eastAsia="仿宋_GB2312" w:hAnsi="微软雅黑 Light"/>
                <w:sz w:val="28"/>
                <w:szCs w:val="28"/>
              </w:rPr>
            </w:pPr>
            <w:r w:rsidRPr="00A403CB">
              <w:rPr>
                <w:rFonts w:ascii="仿宋_GB2312" w:eastAsia="仿宋_GB2312" w:hAnsi="微软雅黑 Light"/>
                <w:sz w:val="28"/>
                <w:szCs w:val="28"/>
              </w:rPr>
              <w:t>4 委员 刘吉强 北京交通大学 教授 计算机</w:t>
            </w:r>
          </w:p>
          <w:p w14:paraId="69CAAF83" w14:textId="77777777" w:rsidR="00A403CB" w:rsidRPr="00A403CB" w:rsidRDefault="00A403CB" w:rsidP="00A403CB">
            <w:pPr>
              <w:spacing w:line="276" w:lineRule="auto"/>
              <w:jc w:val="center"/>
              <w:rPr>
                <w:rFonts w:ascii="仿宋_GB2312" w:eastAsia="仿宋_GB2312" w:hAnsi="微软雅黑 Light"/>
                <w:sz w:val="28"/>
                <w:szCs w:val="28"/>
              </w:rPr>
            </w:pPr>
            <w:r w:rsidRPr="00A403CB">
              <w:rPr>
                <w:rFonts w:ascii="仿宋_GB2312" w:eastAsia="仿宋_GB2312" w:hAnsi="微软雅黑 Light"/>
                <w:sz w:val="28"/>
                <w:szCs w:val="28"/>
              </w:rPr>
              <w:t>5 委员 李晓东 中国科学院计算技术研究所 教授 计算机</w:t>
            </w:r>
          </w:p>
          <w:p w14:paraId="1FBC2A87" w14:textId="77777777" w:rsidR="00A403CB" w:rsidRPr="00A403CB" w:rsidRDefault="00A403CB" w:rsidP="00A403CB">
            <w:pPr>
              <w:spacing w:line="276" w:lineRule="auto"/>
              <w:jc w:val="center"/>
              <w:rPr>
                <w:rFonts w:ascii="仿宋_GB2312" w:eastAsia="仿宋_GB2312" w:hAnsi="微软雅黑 Light"/>
                <w:sz w:val="28"/>
                <w:szCs w:val="28"/>
              </w:rPr>
            </w:pPr>
            <w:r w:rsidRPr="00A403CB">
              <w:rPr>
                <w:rFonts w:ascii="仿宋_GB2312" w:eastAsia="仿宋_GB2312" w:hAnsi="微软雅黑 Light"/>
                <w:sz w:val="28"/>
                <w:szCs w:val="28"/>
              </w:rPr>
              <w:t>6 委员 李建江 北京科技大学 教授 计算机</w:t>
            </w:r>
          </w:p>
          <w:p w14:paraId="10B85324" w14:textId="77777777" w:rsidR="00A403CB" w:rsidRPr="00A403CB" w:rsidRDefault="00A403CB" w:rsidP="00A403CB">
            <w:pPr>
              <w:spacing w:line="276" w:lineRule="auto"/>
              <w:jc w:val="center"/>
              <w:rPr>
                <w:rFonts w:ascii="仿宋_GB2312" w:eastAsia="仿宋_GB2312" w:hAnsi="微软雅黑 Light"/>
                <w:sz w:val="28"/>
                <w:szCs w:val="28"/>
              </w:rPr>
            </w:pPr>
            <w:r w:rsidRPr="00A403CB">
              <w:rPr>
                <w:rFonts w:ascii="仿宋_GB2312" w:eastAsia="仿宋_GB2312" w:hAnsi="微软雅黑 Light"/>
                <w:sz w:val="28"/>
                <w:szCs w:val="28"/>
              </w:rPr>
              <w:t>7 委员 何宝宏 中国信息通信研究院 教授级高工 大数据</w:t>
            </w:r>
          </w:p>
          <w:p w14:paraId="0A5A343E" w14:textId="77777777" w:rsidR="00A403CB" w:rsidRPr="00A403CB" w:rsidRDefault="00A403CB" w:rsidP="00A403CB">
            <w:pPr>
              <w:spacing w:line="276" w:lineRule="auto"/>
              <w:jc w:val="center"/>
              <w:rPr>
                <w:rFonts w:ascii="仿宋_GB2312" w:eastAsia="仿宋_GB2312" w:hAnsi="微软雅黑 Light"/>
                <w:sz w:val="28"/>
                <w:szCs w:val="28"/>
              </w:rPr>
            </w:pPr>
            <w:r w:rsidRPr="00A403CB">
              <w:rPr>
                <w:rFonts w:ascii="仿宋_GB2312" w:eastAsia="仿宋_GB2312" w:hAnsi="微软雅黑 Light"/>
                <w:sz w:val="28"/>
                <w:szCs w:val="28"/>
              </w:rPr>
              <w:t>8 委员 何海燕 北京理工大学 教授 公共管理</w:t>
            </w:r>
          </w:p>
          <w:p w14:paraId="4192EFC9" w14:textId="77777777" w:rsidR="00A403CB" w:rsidRPr="00A403CB" w:rsidRDefault="00A403CB" w:rsidP="00A403CB">
            <w:pPr>
              <w:spacing w:line="276" w:lineRule="auto"/>
              <w:jc w:val="center"/>
              <w:rPr>
                <w:rFonts w:ascii="仿宋_GB2312" w:eastAsia="仿宋_GB2312" w:hAnsi="微软雅黑 Light"/>
                <w:sz w:val="28"/>
                <w:szCs w:val="28"/>
              </w:rPr>
            </w:pPr>
            <w:r w:rsidRPr="00A403CB">
              <w:rPr>
                <w:rFonts w:ascii="仿宋_GB2312" w:eastAsia="仿宋_GB2312" w:hAnsi="微软雅黑 Light"/>
                <w:sz w:val="28"/>
                <w:szCs w:val="28"/>
              </w:rPr>
              <w:t>9 委员 杨春立 中国软件评测中心 教授级高工 大数据</w:t>
            </w:r>
          </w:p>
          <w:p w14:paraId="3D05D3E0" w14:textId="77777777" w:rsidR="00A403CB" w:rsidRPr="00A403CB" w:rsidRDefault="00A403CB" w:rsidP="00A403CB">
            <w:pPr>
              <w:spacing w:line="276" w:lineRule="auto"/>
              <w:jc w:val="center"/>
              <w:rPr>
                <w:rFonts w:ascii="仿宋_GB2312" w:eastAsia="仿宋_GB2312" w:hAnsi="微软雅黑 Light"/>
                <w:sz w:val="28"/>
                <w:szCs w:val="28"/>
              </w:rPr>
            </w:pPr>
            <w:r w:rsidRPr="00A403CB">
              <w:rPr>
                <w:rFonts w:ascii="仿宋_GB2312" w:eastAsia="仿宋_GB2312" w:hAnsi="微软雅黑 Light"/>
                <w:sz w:val="28"/>
                <w:szCs w:val="28"/>
              </w:rPr>
              <w:t>10 委员 袁源 北京航空航天大学 教授 计算机</w:t>
            </w:r>
          </w:p>
          <w:p w14:paraId="239E1AC2" w14:textId="77777777" w:rsidR="00A403CB" w:rsidRPr="00A403CB" w:rsidRDefault="00A403CB" w:rsidP="00A403CB">
            <w:pPr>
              <w:spacing w:line="276" w:lineRule="auto"/>
              <w:jc w:val="center"/>
              <w:rPr>
                <w:rFonts w:ascii="仿宋_GB2312" w:eastAsia="仿宋_GB2312" w:hAnsi="微软雅黑 Light"/>
                <w:sz w:val="28"/>
                <w:szCs w:val="28"/>
              </w:rPr>
            </w:pPr>
            <w:r w:rsidRPr="00A403CB">
              <w:rPr>
                <w:rFonts w:ascii="仿宋_GB2312" w:eastAsia="仿宋_GB2312" w:hAnsi="微软雅黑 Light"/>
                <w:sz w:val="28"/>
                <w:szCs w:val="28"/>
              </w:rPr>
              <w:t>11 委员 黄璜 北京大学 教授 政府管理</w:t>
            </w:r>
          </w:p>
          <w:p w14:paraId="03754AEA" w14:textId="77777777" w:rsidR="00A403CB" w:rsidRPr="00A403CB" w:rsidRDefault="00A403CB" w:rsidP="00A403CB">
            <w:pPr>
              <w:spacing w:line="276" w:lineRule="auto"/>
              <w:jc w:val="center"/>
              <w:rPr>
                <w:rFonts w:ascii="仿宋_GB2312" w:eastAsia="仿宋_GB2312" w:hAnsi="微软雅黑 Light"/>
                <w:sz w:val="28"/>
                <w:szCs w:val="28"/>
              </w:rPr>
            </w:pPr>
            <w:r w:rsidRPr="00A403CB">
              <w:rPr>
                <w:rFonts w:ascii="仿宋_GB2312" w:eastAsia="仿宋_GB2312" w:hAnsi="微软雅黑 Light"/>
                <w:sz w:val="28"/>
                <w:szCs w:val="28"/>
              </w:rPr>
              <w:t>12 委员 翟云 中央党校(国家行政学院) 研究员 公共管理</w:t>
            </w:r>
          </w:p>
          <w:p w14:paraId="0F9E837B" w14:textId="45C79C98" w:rsidR="00E526D1" w:rsidRPr="00AF3379" w:rsidRDefault="00A403CB" w:rsidP="00A403CB">
            <w:pPr>
              <w:spacing w:line="276" w:lineRule="auto"/>
              <w:jc w:val="center"/>
              <w:rPr>
                <w:rFonts w:ascii="仿宋_GB2312" w:eastAsia="仿宋_GB2312" w:hAnsi="微软雅黑 Light"/>
                <w:sz w:val="28"/>
                <w:szCs w:val="28"/>
              </w:rPr>
            </w:pPr>
            <w:r w:rsidRPr="00A403CB">
              <w:rPr>
                <w:rFonts w:ascii="仿宋_GB2312" w:eastAsia="仿宋_GB2312" w:hAnsi="微软雅黑 Light"/>
                <w:sz w:val="28"/>
                <w:szCs w:val="28"/>
              </w:rPr>
              <w:t>13 委员 樊博 上海交通大学 教授 智慧城市</w:t>
            </w:r>
          </w:p>
        </w:tc>
      </w:tr>
    </w:tbl>
    <w:bookmarkEnd w:id="1"/>
    <w:p w14:paraId="5C702123" w14:textId="097FD48E" w:rsidR="00372B94" w:rsidRPr="00AF3379" w:rsidRDefault="00AF3379" w:rsidP="00372B94">
      <w:pPr>
        <w:tabs>
          <w:tab w:val="left" w:pos="2070"/>
        </w:tabs>
        <w:rPr>
          <w:rFonts w:ascii="仿宋_GB2312" w:eastAsia="仿宋_GB2312"/>
          <w:sz w:val="28"/>
          <w:szCs w:val="28"/>
        </w:rPr>
      </w:pPr>
      <w:r w:rsidRPr="00AF3379">
        <w:rPr>
          <w:rFonts w:ascii="仿宋_GB2312" w:eastAsia="仿宋_GB2312" w:hAnsi="宋体" w:hint="eastAsia"/>
          <w:color w:val="C00000"/>
          <w:sz w:val="28"/>
          <w:szCs w:val="28"/>
        </w:rPr>
        <w:t>*</w:t>
      </w:r>
      <w:r w:rsidRPr="00AF3379">
        <w:rPr>
          <w:rFonts w:ascii="仿宋_GB2312" w:eastAsia="仿宋_GB2312" w:hAnsi="宋体" w:hint="eastAsia"/>
          <w:sz w:val="28"/>
          <w:szCs w:val="28"/>
        </w:rPr>
        <w:t>为必填项</w:t>
      </w:r>
    </w:p>
    <w:sectPr w:rsidR="00372B94" w:rsidRPr="00AF337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B4832A" w14:textId="77777777" w:rsidR="004F190E" w:rsidRDefault="004F190E" w:rsidP="00372B94">
      <w:r>
        <w:separator/>
      </w:r>
    </w:p>
  </w:endnote>
  <w:endnote w:type="continuationSeparator" w:id="0">
    <w:p w14:paraId="40D5C0B5" w14:textId="77777777" w:rsidR="004F190E" w:rsidRDefault="004F190E" w:rsidP="00372B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Times New Roman (正文 CS 字体)">
    <w:altName w:val="宋体"/>
    <w:charset w:val="86"/>
    <w:family w:val="roman"/>
    <w:pitch w:val="default"/>
  </w:font>
  <w:font w:name="宋体">
    <w:altName w:val="SimSun"/>
    <w:panose1 w:val="02010600030101010101"/>
    <w:charset w:val="86"/>
    <w:family w:val="auto"/>
    <w:pitch w:val="variable"/>
    <w:sig w:usb0="00000003" w:usb1="288F0000" w:usb2="00000016" w:usb3="00000000" w:csb0="00040001" w:csb1="00000000"/>
  </w:font>
  <w:font w:name="微软雅黑 Light">
    <w:panose1 w:val="020B0502040204020203"/>
    <w:charset w:val="86"/>
    <w:family w:val="swiss"/>
    <w:pitch w:val="variable"/>
    <w:sig w:usb0="80000287" w:usb1="2ACF0010" w:usb2="00000016" w:usb3="00000000" w:csb0="0004001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B99787" w14:textId="77777777" w:rsidR="004F190E" w:rsidRDefault="004F190E" w:rsidP="00372B94">
      <w:r>
        <w:separator/>
      </w:r>
    </w:p>
  </w:footnote>
  <w:footnote w:type="continuationSeparator" w:id="0">
    <w:p w14:paraId="3896A92B" w14:textId="77777777" w:rsidR="004F190E" w:rsidRDefault="004F190E" w:rsidP="00372B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31316F"/>
    <w:multiLevelType w:val="multilevel"/>
    <w:tmpl w:val="68341414"/>
    <w:lvl w:ilvl="0">
      <w:start w:val="1"/>
      <w:numFmt w:val="decimal"/>
      <w:pStyle w:val="4"/>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68B95151"/>
    <w:multiLevelType w:val="hybridMultilevel"/>
    <w:tmpl w:val="E814DF04"/>
    <w:lvl w:ilvl="0" w:tplc="5776E3DC">
      <w:start w:val="1"/>
      <w:numFmt w:val="decimal"/>
      <w:lvlText w:val="%1."/>
      <w:lvlJc w:val="left"/>
      <w:pPr>
        <w:ind w:left="620" w:hanging="420"/>
      </w:p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7AF6"/>
    <w:rsid w:val="001061D2"/>
    <w:rsid w:val="00372B94"/>
    <w:rsid w:val="003848D4"/>
    <w:rsid w:val="003D490B"/>
    <w:rsid w:val="003F1FC2"/>
    <w:rsid w:val="004240D5"/>
    <w:rsid w:val="00447604"/>
    <w:rsid w:val="00475F77"/>
    <w:rsid w:val="004D5599"/>
    <w:rsid w:val="004F190E"/>
    <w:rsid w:val="00792E7D"/>
    <w:rsid w:val="009D1247"/>
    <w:rsid w:val="00A403CB"/>
    <w:rsid w:val="00A51171"/>
    <w:rsid w:val="00AD03CC"/>
    <w:rsid w:val="00AF3379"/>
    <w:rsid w:val="00BB4035"/>
    <w:rsid w:val="00BE7AF6"/>
    <w:rsid w:val="00C543C1"/>
    <w:rsid w:val="00CE6383"/>
    <w:rsid w:val="00E526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F53ECD"/>
  <w15:chartTrackingRefBased/>
  <w15:docId w15:val="{94A1BF6B-CDD8-41AA-9694-B07E93F76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3">
    <w:name w:val="heading 3"/>
    <w:basedOn w:val="a"/>
    <w:next w:val="a"/>
    <w:link w:val="30"/>
    <w:uiPriority w:val="9"/>
    <w:semiHidden/>
    <w:unhideWhenUsed/>
    <w:qFormat/>
    <w:rsid w:val="009D1247"/>
    <w:pPr>
      <w:keepNext/>
      <w:keepLines/>
      <w:spacing w:before="260" w:after="260" w:line="416" w:lineRule="auto"/>
      <w:outlineLvl w:val="2"/>
    </w:pPr>
    <w:rPr>
      <w:rFonts w:eastAsia="仿宋_GB2312"/>
      <w:bCs/>
      <w:sz w:val="32"/>
      <w:szCs w:val="32"/>
    </w:rPr>
  </w:style>
  <w:style w:type="paragraph" w:styleId="4">
    <w:name w:val="heading 4"/>
    <w:basedOn w:val="a"/>
    <w:next w:val="a"/>
    <w:link w:val="40"/>
    <w:autoRedefine/>
    <w:uiPriority w:val="9"/>
    <w:unhideWhenUsed/>
    <w:qFormat/>
    <w:rsid w:val="009D1247"/>
    <w:pPr>
      <w:keepNext/>
      <w:keepLines/>
      <w:numPr>
        <w:numId w:val="2"/>
      </w:numPr>
      <w:spacing w:before="280" w:after="290" w:line="377" w:lineRule="auto"/>
      <w:ind w:leftChars="200" w:left="200"/>
      <w:outlineLvl w:val="3"/>
    </w:pPr>
    <w:rPr>
      <w:rFonts w:ascii="仿宋_GB2312" w:eastAsia="仿宋_GB2312" w:hAnsiTheme="majorHAnsi" w:cstheme="majorBidi"/>
      <w:sz w:val="32"/>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标题 4 字符"/>
    <w:basedOn w:val="a0"/>
    <w:link w:val="4"/>
    <w:uiPriority w:val="9"/>
    <w:rsid w:val="009D1247"/>
    <w:rPr>
      <w:rFonts w:ascii="仿宋_GB2312" w:eastAsia="仿宋_GB2312" w:hAnsiTheme="majorHAnsi" w:cstheme="majorBidi"/>
      <w:sz w:val="32"/>
      <w:szCs w:val="28"/>
    </w:rPr>
  </w:style>
  <w:style w:type="character" w:customStyle="1" w:styleId="30">
    <w:name w:val="标题 3 字符"/>
    <w:basedOn w:val="a0"/>
    <w:link w:val="3"/>
    <w:uiPriority w:val="9"/>
    <w:semiHidden/>
    <w:rsid w:val="009D1247"/>
    <w:rPr>
      <w:rFonts w:eastAsia="仿宋_GB2312"/>
      <w:bCs/>
      <w:sz w:val="32"/>
      <w:szCs w:val="32"/>
    </w:rPr>
  </w:style>
  <w:style w:type="paragraph" w:styleId="a3">
    <w:name w:val="header"/>
    <w:basedOn w:val="a"/>
    <w:link w:val="a4"/>
    <w:uiPriority w:val="99"/>
    <w:unhideWhenUsed/>
    <w:rsid w:val="00372B9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72B94"/>
    <w:rPr>
      <w:sz w:val="18"/>
      <w:szCs w:val="18"/>
    </w:rPr>
  </w:style>
  <w:style w:type="paragraph" w:styleId="a5">
    <w:name w:val="footer"/>
    <w:basedOn w:val="a"/>
    <w:link w:val="a6"/>
    <w:uiPriority w:val="99"/>
    <w:unhideWhenUsed/>
    <w:rsid w:val="00372B94"/>
    <w:pPr>
      <w:tabs>
        <w:tab w:val="center" w:pos="4153"/>
        <w:tab w:val="right" w:pos="8306"/>
      </w:tabs>
      <w:snapToGrid w:val="0"/>
      <w:jc w:val="left"/>
    </w:pPr>
    <w:rPr>
      <w:sz w:val="18"/>
      <w:szCs w:val="18"/>
    </w:rPr>
  </w:style>
  <w:style w:type="character" w:customStyle="1" w:styleId="a6">
    <w:name w:val="页脚 字符"/>
    <w:basedOn w:val="a0"/>
    <w:link w:val="a5"/>
    <w:uiPriority w:val="99"/>
    <w:rsid w:val="00372B94"/>
    <w:rPr>
      <w:sz w:val="18"/>
      <w:szCs w:val="18"/>
    </w:rPr>
  </w:style>
  <w:style w:type="table" w:customStyle="1" w:styleId="1">
    <w:name w:val="网格型1"/>
    <w:basedOn w:val="a1"/>
    <w:next w:val="a7"/>
    <w:uiPriority w:val="39"/>
    <w:rsid w:val="00372B94"/>
    <w:rPr>
      <w:rFonts w:eastAsia="仿宋" w:cs="Times New Roman (正文 CS 字体)"/>
      <w:sz w:val="32"/>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39"/>
    <w:qFormat/>
    <w:rsid w:val="00372B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973</Words>
  <Characters>5552</Characters>
  <Application>Microsoft Office Word</Application>
  <DocSecurity>0</DocSecurity>
  <Lines>46</Lines>
  <Paragraphs>13</Paragraphs>
  <ScaleCrop>false</ScaleCrop>
  <Company/>
  <LinksUpToDate>false</LinksUpToDate>
  <CharactersWithSpaces>6512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烁</dc:creator>
  <cp:keywords/>
  <dc:description/>
  <cp:lastModifiedBy>超人</cp:lastModifiedBy>
  <cp:revision>2</cp:revision>
  <dcterms:created xsi:type="dcterms:W3CDTF">2022-10-25T06:53:00Z</dcterms:created>
  <dcterms:modified xsi:type="dcterms:W3CDTF">2022-10-25T06:53:00Z</dcterms:modified>
</cp:coreProperties>
</file>